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</w:rPr>
        <w:id w:val="563767631"/>
        <w:docPartObj>
          <w:docPartGallery w:val="Table of Contents"/>
          <w:docPartUnique/>
        </w:docPartObj>
      </w:sdtPr>
      <w:sdtEndPr/>
      <w:sdtContent>
        <w:p w:rsidR="00D8140D" w:rsidRPr="00C23E90" w:rsidRDefault="004A2911" w:rsidP="00A27B82">
          <w:pPr>
            <w:pStyle w:val="ae"/>
            <w:spacing w:before="0" w:line="360" w:lineRule="auto"/>
            <w:ind w:firstLine="709"/>
            <w:contextualSpacing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C23E90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4A2911" w:rsidRPr="00290D69" w:rsidRDefault="004A2911" w:rsidP="00A27B82"/>
        <w:p w:rsidR="0065403C" w:rsidRDefault="00D8140D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r w:rsidRPr="00290D69">
            <w:fldChar w:fldCharType="begin"/>
          </w:r>
          <w:r w:rsidRPr="00290D69">
            <w:instrText xml:space="preserve"> TOC \o "1-3" \h \z \u </w:instrText>
          </w:r>
          <w:r w:rsidRPr="00290D69">
            <w:fldChar w:fldCharType="separate"/>
          </w:r>
          <w:hyperlink w:anchor="_Toc479668532" w:history="1">
            <w:r w:rsidR="0065403C" w:rsidRPr="007A1136">
              <w:rPr>
                <w:rStyle w:val="a6"/>
                <w:noProof/>
              </w:rPr>
              <w:t>В</w:t>
            </w:r>
            <w:r w:rsidR="00C23E90" w:rsidRPr="007A1136">
              <w:rPr>
                <w:rStyle w:val="a6"/>
                <w:noProof/>
              </w:rPr>
              <w:t>ведение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_Toc479668532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2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3" w:history="1">
            <w:r w:rsidR="0065403C" w:rsidRPr="007A1136">
              <w:rPr>
                <w:rStyle w:val="a6"/>
                <w:noProof/>
              </w:rPr>
              <w:t>1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_Toc479668533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3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4" w:history="1">
            <w:r w:rsidR="0065403C" w:rsidRPr="007A1136">
              <w:rPr>
                <w:rStyle w:val="a6"/>
                <w:noProof/>
              </w:rPr>
              <w:t>1.1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_Toc479668534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3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5" w:history="1">
            <w:r w:rsidR="0065403C" w:rsidRPr="007A1136">
              <w:rPr>
                <w:rStyle w:val="a6"/>
                <w:noProof/>
              </w:rPr>
              <w:t>1.2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_Toc479668535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3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6" w:history="1">
            <w:r w:rsidR="0065403C" w:rsidRPr="007A1136">
              <w:rPr>
                <w:rStyle w:val="a6"/>
                <w:noProof/>
              </w:rPr>
              <w:t>1.3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_Toc479668536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3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7" w:history="1">
            <w:r w:rsidR="0065403C" w:rsidRPr="007A1136">
              <w:rPr>
                <w:rStyle w:val="a6"/>
                <w:noProof/>
              </w:rPr>
              <w:t>2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_Toc479668537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4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8" w:history="1">
            <w:r w:rsidR="0065403C" w:rsidRPr="007A1136">
              <w:rPr>
                <w:rStyle w:val="a6"/>
                <w:noProof/>
              </w:rPr>
              <w:t>2.1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_Toc479668538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4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9" w:history="1">
            <w:r w:rsidR="0065403C" w:rsidRPr="007A1136">
              <w:rPr>
                <w:rStyle w:val="a6"/>
                <w:noProof/>
              </w:rPr>
              <w:t>2.2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_Toc479668539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4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0" w:history="1">
            <w:r w:rsidR="0065403C" w:rsidRPr="007A1136">
              <w:rPr>
                <w:rStyle w:val="a6"/>
                <w:noProof/>
              </w:rPr>
              <w:t>2.3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_Toc479668540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4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1" w:history="1">
            <w:r w:rsidR="0065403C" w:rsidRPr="007A1136">
              <w:rPr>
                <w:rStyle w:val="a6"/>
                <w:noProof/>
              </w:rPr>
              <w:t>3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_Toc479668541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5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2" w:history="1">
            <w:r w:rsidR="0065403C" w:rsidRPr="007A1136">
              <w:rPr>
                <w:rStyle w:val="a6"/>
                <w:noProof/>
              </w:rPr>
              <w:t>3.1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_Toc479668542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5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3" w:history="1">
            <w:r w:rsidR="0065403C" w:rsidRPr="007A1136">
              <w:rPr>
                <w:rStyle w:val="a6"/>
                <w:noProof/>
              </w:rPr>
              <w:t>3.2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_Toc479668543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5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4" w:history="1">
            <w:r w:rsidR="0065403C" w:rsidRPr="007A1136">
              <w:rPr>
                <w:rStyle w:val="a6"/>
                <w:noProof/>
              </w:rPr>
              <w:t>3.3</w:t>
            </w:r>
            <w:r w:rsidR="0065403C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="0065403C" w:rsidRPr="007A1136">
              <w:rPr>
                <w:rStyle w:val="a6"/>
                <w:noProof/>
              </w:rPr>
              <w:t>Название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_Toc479668544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5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5" w:history="1">
            <w:r w:rsidR="0065403C" w:rsidRPr="007A1136">
              <w:rPr>
                <w:rStyle w:val="a6"/>
                <w:noProof/>
              </w:rPr>
              <w:t>З</w:t>
            </w:r>
            <w:r w:rsidR="00C23E90" w:rsidRPr="007A1136">
              <w:rPr>
                <w:rStyle w:val="a6"/>
                <w:noProof/>
              </w:rPr>
              <w:t>аключение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_Toc479668545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6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8114B2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6" w:history="1">
            <w:r w:rsidR="0065403C" w:rsidRPr="007A1136">
              <w:rPr>
                <w:rStyle w:val="a6"/>
                <w:noProof/>
              </w:rPr>
              <w:t>С</w:t>
            </w:r>
            <w:r w:rsidR="00C23E90" w:rsidRPr="007A1136">
              <w:rPr>
                <w:rStyle w:val="a6"/>
                <w:noProof/>
              </w:rPr>
              <w:t>писок использованных источников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_Toc479668546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7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D8140D" w:rsidRPr="00290D69" w:rsidRDefault="00D8140D" w:rsidP="00A27B82">
          <w:pPr>
            <w:tabs>
              <w:tab w:val="left" w:leader="dot" w:pos="1134"/>
              <w:tab w:val="left" w:pos="8505"/>
            </w:tabs>
            <w:ind w:firstLine="0"/>
            <w:rPr>
              <w:color w:val="000000" w:themeColor="text1"/>
            </w:rPr>
          </w:pPr>
          <w:r w:rsidRPr="00290D69">
            <w:rPr>
              <w:bCs/>
              <w:color w:val="000000" w:themeColor="text1"/>
            </w:rPr>
            <w:fldChar w:fldCharType="end"/>
          </w:r>
        </w:p>
      </w:sdtContent>
    </w:sdt>
    <w:p w:rsidR="001D094A" w:rsidRDefault="001D094A" w:rsidP="00A27B82">
      <w:pPr>
        <w:rPr>
          <w:lang w:val="en-US"/>
        </w:rPr>
        <w:sectPr w:rsidR="001D094A" w:rsidSect="003D26AE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C733F5" w:rsidRPr="00C23E90" w:rsidRDefault="00B14A5A" w:rsidP="00A27B82">
      <w:pPr>
        <w:pStyle w:val="1"/>
        <w:tabs>
          <w:tab w:val="clear" w:pos="1134"/>
          <w:tab w:val="clear" w:pos="1418"/>
        </w:tabs>
        <w:spacing w:before="0"/>
        <w:ind w:firstLine="0"/>
        <w:jc w:val="center"/>
        <w:rPr>
          <w:rFonts w:ascii="Times New Roman" w:hAnsi="Times New Roman" w:cs="Times New Roman"/>
          <w:noProof/>
          <w:color w:val="000000" w:themeColor="text1"/>
        </w:rPr>
      </w:pPr>
      <w:bookmarkStart w:id="0" w:name="_Toc479668532"/>
      <w:r w:rsidRPr="00C23E90">
        <w:rPr>
          <w:rFonts w:ascii="Times New Roman" w:hAnsi="Times New Roman" w:cs="Times New Roman"/>
          <w:noProof/>
          <w:color w:val="000000" w:themeColor="text1"/>
        </w:rPr>
        <w:lastRenderedPageBreak/>
        <w:t>ВВЕДЕНИЕ</w:t>
      </w:r>
      <w:bookmarkEnd w:id="0"/>
    </w:p>
    <w:p w:rsidR="00C733F5" w:rsidRPr="00290D69" w:rsidRDefault="00C733F5" w:rsidP="00A27B82">
      <w:pPr>
        <w:rPr>
          <w:noProof/>
          <w:color w:val="000000" w:themeColor="text1"/>
        </w:rPr>
      </w:pPr>
    </w:p>
    <w:p w:rsidR="00F56BB7" w:rsidRPr="00290D69" w:rsidRDefault="00D93828" w:rsidP="00A27B82">
      <w:pPr>
        <w:rPr>
          <w:color w:val="000000" w:themeColor="text1"/>
        </w:rPr>
      </w:pPr>
      <w:r>
        <w:rPr>
          <w:noProof/>
          <w:color w:val="000000" w:themeColor="text1"/>
        </w:rPr>
        <w:t>Текст</w:t>
      </w:r>
      <w:r w:rsidR="00E13B2A">
        <w:rPr>
          <w:noProof/>
          <w:color w:val="000000" w:themeColor="text1"/>
        </w:rPr>
        <w:t xml:space="preserve">. </w:t>
      </w:r>
      <w:r>
        <w:t>Перед первой главой разрыв страницы.</w:t>
      </w:r>
      <w:r w:rsidR="00F56BB7" w:rsidRPr="00290D69">
        <w:rPr>
          <w:color w:val="000000" w:themeColor="text1"/>
        </w:rPr>
        <w:br w:type="page"/>
      </w:r>
    </w:p>
    <w:p w:rsidR="009D74BE" w:rsidRPr="00C23E90" w:rsidRDefault="00D93828" w:rsidP="00002234">
      <w:pPr>
        <w:pStyle w:val="1"/>
        <w:numPr>
          <w:ilvl w:val="0"/>
          <w:numId w:val="2"/>
        </w:numPr>
        <w:tabs>
          <w:tab w:val="clear" w:pos="1134"/>
          <w:tab w:val="clear" w:pos="1418"/>
        </w:tabs>
        <w:spacing w:before="0"/>
        <w:rPr>
          <w:rFonts w:ascii="Times New Roman" w:hAnsi="Times New Roman" w:cs="Times New Roman"/>
          <w:color w:val="000000" w:themeColor="text1"/>
        </w:rPr>
      </w:pPr>
      <w:bookmarkStart w:id="1" w:name="_Toc479668533"/>
      <w:r w:rsidRPr="00C23E90">
        <w:rPr>
          <w:rFonts w:ascii="Times New Roman" w:hAnsi="Times New Roman" w:cs="Times New Roman"/>
          <w:color w:val="000000" w:themeColor="text1"/>
        </w:rPr>
        <w:lastRenderedPageBreak/>
        <w:t>Название</w:t>
      </w:r>
      <w:bookmarkEnd w:id="1"/>
    </w:p>
    <w:p w:rsidR="00DF5A0B" w:rsidRPr="00C23E90" w:rsidRDefault="00DF5A0B" w:rsidP="00DF5A0B">
      <w:pPr>
        <w:rPr>
          <w:b/>
        </w:rPr>
      </w:pPr>
    </w:p>
    <w:p w:rsidR="00DF5A0B" w:rsidRPr="00C23E90" w:rsidRDefault="00D93828" w:rsidP="00DF5A0B">
      <w:pPr>
        <w:pStyle w:val="a4"/>
        <w:numPr>
          <w:ilvl w:val="1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bookmarkStart w:id="2" w:name="_Toc479668534"/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Название</w:t>
      </w:r>
      <w:bookmarkEnd w:id="2"/>
    </w:p>
    <w:p w:rsidR="009D74BE" w:rsidRDefault="009D74BE" w:rsidP="00A27B82"/>
    <w:p w:rsidR="00271CBD" w:rsidRDefault="00D93828" w:rsidP="00271CBD">
      <w:r>
        <w:t>Текст (рис. 1)</w:t>
      </w:r>
      <w:r w:rsidR="0065403C">
        <w:t>.</w:t>
      </w:r>
      <w:r>
        <w:t xml:space="preserve"> В скобках ссылка на рисунок. Рисунок </w:t>
      </w:r>
      <w:r w:rsidR="0065403C">
        <w:t>оформляем,</w:t>
      </w:r>
      <w:r>
        <w:t xml:space="preserve"> так как показал.</w:t>
      </w:r>
    </w:p>
    <w:p w:rsidR="00E0254F" w:rsidRPr="00271CBD" w:rsidRDefault="00E0254F" w:rsidP="00271CBD"/>
    <w:p w:rsidR="00271CBD" w:rsidRDefault="00271CBD" w:rsidP="00271CBD">
      <w:r w:rsidRPr="00271CBD">
        <w:rPr>
          <w:noProof/>
        </w:rPr>
        <w:drawing>
          <wp:inline distT="0" distB="0" distL="0" distR="0" wp14:anchorId="4C895045" wp14:editId="4AD93E5C">
            <wp:extent cx="5600700" cy="1685925"/>
            <wp:effectExtent l="0" t="0" r="0" b="9525"/>
            <wp:docPr id="11" name="Рисунок 11" descr="Fig3 atm windows 150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Fig3 atm windows 150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4F" w:rsidRPr="00271CBD" w:rsidRDefault="00E0254F" w:rsidP="00271CBD"/>
    <w:p w:rsidR="00271CBD" w:rsidRDefault="00343C6D" w:rsidP="00E0254F">
      <w:pPr>
        <w:jc w:val="center"/>
      </w:pPr>
      <w:r w:rsidRPr="001D094A">
        <w:rPr>
          <w:color w:val="000000" w:themeColor="text1"/>
        </w:rPr>
        <w:t xml:space="preserve">Рисунок </w:t>
      </w:r>
      <w:r>
        <w:rPr>
          <w:color w:val="000000" w:themeColor="text1"/>
        </w:rPr>
        <w:t>1</w:t>
      </w:r>
      <w:r w:rsidRPr="001D094A">
        <w:rPr>
          <w:color w:val="000000" w:themeColor="text1"/>
        </w:rPr>
        <w:t xml:space="preserve"> – </w:t>
      </w:r>
      <w:r w:rsidR="00D93828">
        <w:t>Название</w:t>
      </w:r>
    </w:p>
    <w:p w:rsidR="00D93828" w:rsidRPr="00271CBD" w:rsidRDefault="00D93828" w:rsidP="00E0254F">
      <w:pPr>
        <w:jc w:val="center"/>
      </w:pPr>
    </w:p>
    <w:p w:rsidR="00D93828" w:rsidRPr="00D93828" w:rsidRDefault="00D93828" w:rsidP="00271CBD">
      <w:r>
        <w:t xml:space="preserve">Текст </w:t>
      </w:r>
      <w:r w:rsidRPr="00D93828">
        <w:t>[1,5]</w:t>
      </w:r>
      <w:r>
        <w:t>.</w:t>
      </w:r>
    </w:p>
    <w:p w:rsidR="00271CBD" w:rsidRDefault="00D93828" w:rsidP="00271CBD">
      <w:proofErr w:type="gramStart"/>
      <w:r>
        <w:t>В</w:t>
      </w:r>
      <w:proofErr w:type="gramEnd"/>
      <w:r>
        <w:t xml:space="preserve"> </w:t>
      </w:r>
      <w:r w:rsidRPr="00D93828">
        <w:t xml:space="preserve">[] </w:t>
      </w:r>
      <w:r>
        <w:t xml:space="preserve"> ссылка на список лит-</w:t>
      </w:r>
      <w:proofErr w:type="spellStart"/>
      <w:r>
        <w:t>ры</w:t>
      </w:r>
      <w:proofErr w:type="spellEnd"/>
      <w:r>
        <w:t>. Сам список в конце работы.</w:t>
      </w:r>
    </w:p>
    <w:p w:rsidR="00002234" w:rsidRPr="00271CBD" w:rsidRDefault="00002234" w:rsidP="00271CBD"/>
    <w:p w:rsidR="00002234" w:rsidRPr="00C23E90" w:rsidRDefault="00D93828" w:rsidP="00002234">
      <w:pPr>
        <w:pStyle w:val="a4"/>
        <w:numPr>
          <w:ilvl w:val="1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bookmarkStart w:id="3" w:name="_Toc479668535"/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Название</w:t>
      </w:r>
      <w:bookmarkEnd w:id="3"/>
    </w:p>
    <w:p w:rsidR="00002234" w:rsidRDefault="00002234" w:rsidP="00271CBD"/>
    <w:p w:rsidR="00D93828" w:rsidRPr="00D93828" w:rsidRDefault="00D93828" w:rsidP="00D93828">
      <w:r>
        <w:t xml:space="preserve">Текст </w:t>
      </w:r>
      <w:r w:rsidRPr="00D93828">
        <w:t>[1,5]</w:t>
      </w:r>
      <w:r>
        <w:t>.</w:t>
      </w:r>
    </w:p>
    <w:p w:rsidR="00002234" w:rsidRDefault="00002234" w:rsidP="00271CBD"/>
    <w:p w:rsidR="00002234" w:rsidRPr="00C23E90" w:rsidRDefault="00D93828" w:rsidP="00002234">
      <w:pPr>
        <w:pStyle w:val="a4"/>
        <w:numPr>
          <w:ilvl w:val="1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bookmarkStart w:id="4" w:name="_Toc479668536"/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Название</w:t>
      </w:r>
      <w:bookmarkEnd w:id="4"/>
    </w:p>
    <w:p w:rsidR="00002234" w:rsidRDefault="00002234" w:rsidP="00271CBD"/>
    <w:p w:rsidR="00AC3CF0" w:rsidRPr="00AC3CF0" w:rsidRDefault="00D93828" w:rsidP="00D93828">
      <w:r>
        <w:t>Текст. Перед второй главой разрыв страницы.</w:t>
      </w:r>
    </w:p>
    <w:p w:rsidR="000A05E7" w:rsidRPr="00290D69" w:rsidRDefault="000A05E7" w:rsidP="00A27B82">
      <w:pPr>
        <w:rPr>
          <w:noProof/>
          <w:color w:val="000000" w:themeColor="text1"/>
        </w:rPr>
      </w:pPr>
      <w:r w:rsidRPr="00290D69">
        <w:rPr>
          <w:noProof/>
          <w:color w:val="000000" w:themeColor="text1"/>
        </w:rPr>
        <w:br w:type="page"/>
      </w:r>
    </w:p>
    <w:p w:rsidR="00BE3F05" w:rsidRPr="00C23E90" w:rsidRDefault="00D93828" w:rsidP="00D93828">
      <w:pPr>
        <w:pStyle w:val="a4"/>
        <w:numPr>
          <w:ilvl w:val="0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bookmarkStart w:id="5" w:name="_Toc479668537"/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Название</w:t>
      </w:r>
      <w:bookmarkEnd w:id="5"/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111DC8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5D39E1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111DC8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111DC8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111DC8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</w:p>
    <w:p w:rsidR="00F56BB7" w:rsidRPr="00C23E90" w:rsidRDefault="00D93828" w:rsidP="00AC3CF0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bookmarkStart w:id="6" w:name="_Toc479668538"/>
      <w:r w:rsidRPr="00C23E90">
        <w:rPr>
          <w:noProof/>
          <w:sz w:val="28"/>
          <w:szCs w:val="28"/>
        </w:rPr>
        <w:t>Название</w:t>
      </w:r>
      <w:bookmarkEnd w:id="6"/>
    </w:p>
    <w:p w:rsidR="00111DC8" w:rsidRDefault="00111DC8" w:rsidP="00AE7B65">
      <w:pPr>
        <w:pStyle w:val="aacao12"/>
        <w:tabs>
          <w:tab w:val="num" w:pos="0"/>
        </w:tabs>
        <w:spacing w:before="0" w:line="360" w:lineRule="auto"/>
        <w:ind w:firstLine="720"/>
        <w:rPr>
          <w:sz w:val="28"/>
          <w:szCs w:val="28"/>
        </w:rPr>
      </w:pPr>
    </w:p>
    <w:p w:rsidR="00BE3F05" w:rsidRPr="00BE3F05" w:rsidRDefault="00D93828" w:rsidP="00BE3F05">
      <w:pPr>
        <w:rPr>
          <w:iCs w:val="0"/>
          <w:color w:val="auto"/>
        </w:rPr>
      </w:pPr>
      <w:r>
        <w:rPr>
          <w:iCs w:val="0"/>
          <w:color w:val="auto"/>
        </w:rPr>
        <w:t>Текст</w:t>
      </w:r>
    </w:p>
    <w:p w:rsidR="00BE3F05" w:rsidRPr="00BE3F05" w:rsidRDefault="00D93828" w:rsidP="00BE3F05">
      <w:pPr>
        <w:rPr>
          <w:iCs w:val="0"/>
          <w:color w:val="auto"/>
        </w:rPr>
      </w:pPr>
      <w:r>
        <w:rPr>
          <w:iCs w:val="0"/>
          <w:color w:val="auto"/>
        </w:rPr>
        <w:t>Пример списка</w:t>
      </w:r>
      <w:r w:rsidR="00BE3F05" w:rsidRPr="00BE3F05">
        <w:rPr>
          <w:iCs w:val="0"/>
          <w:color w:val="auto"/>
        </w:rPr>
        <w:t>:</w:t>
      </w:r>
    </w:p>
    <w:p w:rsidR="00A24905" w:rsidRPr="00BE3F05" w:rsidRDefault="00D93828" w:rsidP="00FF0D14">
      <w:pPr>
        <w:numPr>
          <w:ilvl w:val="0"/>
          <w:numId w:val="11"/>
        </w:numPr>
        <w:rPr>
          <w:iCs w:val="0"/>
          <w:color w:val="auto"/>
        </w:rPr>
      </w:pPr>
      <w:r>
        <w:rPr>
          <w:iCs w:val="0"/>
          <w:color w:val="auto"/>
        </w:rPr>
        <w:t>текст</w:t>
      </w:r>
      <w:r w:rsidR="00A24905" w:rsidRPr="00BE3F05">
        <w:rPr>
          <w:iCs w:val="0"/>
          <w:color w:val="auto"/>
        </w:rPr>
        <w:t>;</w:t>
      </w:r>
    </w:p>
    <w:p w:rsidR="00A24905" w:rsidRPr="00BE3F05" w:rsidRDefault="00D93828" w:rsidP="00FF0D14">
      <w:pPr>
        <w:numPr>
          <w:ilvl w:val="0"/>
          <w:numId w:val="11"/>
        </w:numPr>
        <w:rPr>
          <w:iCs w:val="0"/>
          <w:color w:val="auto"/>
        </w:rPr>
      </w:pPr>
      <w:r>
        <w:rPr>
          <w:iCs w:val="0"/>
          <w:color w:val="auto"/>
        </w:rPr>
        <w:t>текст</w:t>
      </w:r>
      <w:r w:rsidR="00A24905" w:rsidRPr="00BE3F05">
        <w:rPr>
          <w:iCs w:val="0"/>
          <w:color w:val="auto"/>
        </w:rPr>
        <w:t>;</w:t>
      </w:r>
    </w:p>
    <w:p w:rsidR="00A24905" w:rsidRPr="00BE3F05" w:rsidRDefault="00D93828" w:rsidP="00FF0D14">
      <w:pPr>
        <w:numPr>
          <w:ilvl w:val="0"/>
          <w:numId w:val="11"/>
        </w:numPr>
        <w:rPr>
          <w:iCs w:val="0"/>
          <w:color w:val="auto"/>
        </w:rPr>
      </w:pPr>
      <w:r>
        <w:rPr>
          <w:iCs w:val="0"/>
          <w:color w:val="auto"/>
        </w:rPr>
        <w:t>текст</w:t>
      </w:r>
      <w:r w:rsidR="00A24905" w:rsidRPr="00BE3F05">
        <w:rPr>
          <w:iCs w:val="0"/>
          <w:color w:val="auto"/>
        </w:rPr>
        <w:t>.</w:t>
      </w:r>
    </w:p>
    <w:p w:rsidR="00561D16" w:rsidRPr="00290D69" w:rsidRDefault="00561D16" w:rsidP="00A27B82">
      <w:pPr>
        <w:rPr>
          <w:rFonts w:eastAsiaTheme="minorHAnsi"/>
          <w:lang w:eastAsia="en-US"/>
        </w:rPr>
      </w:pPr>
    </w:p>
    <w:p w:rsidR="00DF5A0B" w:rsidRPr="00C23E90" w:rsidRDefault="00D93828" w:rsidP="00AC3CF0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bookmarkStart w:id="7" w:name="_Toc479668539"/>
      <w:r w:rsidRPr="00C23E90">
        <w:rPr>
          <w:noProof/>
          <w:sz w:val="28"/>
          <w:szCs w:val="28"/>
        </w:rPr>
        <w:t>Название</w:t>
      </w:r>
      <w:bookmarkEnd w:id="7"/>
    </w:p>
    <w:p w:rsidR="00111DC8" w:rsidRDefault="00111DC8" w:rsidP="00AE7B65">
      <w:pPr>
        <w:pStyle w:val="aacao12"/>
        <w:tabs>
          <w:tab w:val="num" w:pos="0"/>
        </w:tabs>
        <w:spacing w:before="0" w:line="360" w:lineRule="auto"/>
        <w:ind w:firstLine="720"/>
        <w:rPr>
          <w:sz w:val="28"/>
          <w:szCs w:val="28"/>
        </w:rPr>
      </w:pPr>
    </w:p>
    <w:p w:rsidR="00BE3F05" w:rsidRDefault="00D93828" w:rsidP="00BE3F05">
      <w:pPr>
        <w:widowControl w:val="0"/>
        <w:tabs>
          <w:tab w:val="clear" w:pos="1134"/>
          <w:tab w:val="clear" w:pos="1418"/>
          <w:tab w:val="num" w:pos="183"/>
          <w:tab w:val="num" w:pos="216"/>
        </w:tabs>
        <w:overflowPunct w:val="0"/>
        <w:autoSpaceDE w:val="0"/>
        <w:autoSpaceDN w:val="0"/>
        <w:adjustRightInd w:val="0"/>
        <w:ind w:left="3" w:firstLine="706"/>
        <w:contextualSpacing w:val="0"/>
        <w:rPr>
          <w:rFonts w:eastAsiaTheme="minorHAnsi"/>
          <w:iCs w:val="0"/>
          <w:color w:val="auto"/>
          <w:lang w:eastAsia="en-US"/>
        </w:rPr>
      </w:pPr>
      <w:r>
        <w:rPr>
          <w:rFonts w:eastAsiaTheme="minorHAnsi"/>
          <w:iCs w:val="0"/>
          <w:color w:val="auto"/>
          <w:lang w:eastAsia="en-US"/>
        </w:rPr>
        <w:t>Текст</w:t>
      </w:r>
      <w:r w:rsidR="00BE3F05" w:rsidRPr="00BE3F05">
        <w:rPr>
          <w:rFonts w:eastAsiaTheme="minorHAnsi"/>
          <w:iCs w:val="0"/>
          <w:color w:val="auto"/>
          <w:lang w:eastAsia="en-US"/>
        </w:rPr>
        <w:t xml:space="preserve"> (табл</w:t>
      </w:r>
      <w:r>
        <w:rPr>
          <w:rFonts w:eastAsiaTheme="minorHAnsi"/>
          <w:iCs w:val="0"/>
          <w:color w:val="auto"/>
          <w:lang w:eastAsia="en-US"/>
        </w:rPr>
        <w:t xml:space="preserve">. </w:t>
      </w:r>
      <w:r w:rsidR="00BE3F05">
        <w:rPr>
          <w:rFonts w:eastAsiaTheme="minorHAnsi"/>
          <w:iCs w:val="0"/>
          <w:color w:val="auto"/>
          <w:lang w:eastAsia="en-US"/>
        </w:rPr>
        <w:t>1</w:t>
      </w:r>
      <w:r w:rsidR="00BE3F05" w:rsidRPr="00BE3F05">
        <w:rPr>
          <w:rFonts w:eastAsiaTheme="minorHAnsi"/>
          <w:iCs w:val="0"/>
          <w:color w:val="auto"/>
          <w:lang w:eastAsia="en-US"/>
        </w:rPr>
        <w:t>).</w:t>
      </w:r>
      <w:r>
        <w:rPr>
          <w:rFonts w:eastAsiaTheme="minorHAnsi"/>
          <w:iCs w:val="0"/>
          <w:color w:val="auto"/>
          <w:lang w:eastAsia="en-US"/>
        </w:rPr>
        <w:t xml:space="preserve"> Ссылка на таблицу, далее оформление таблицы. </w:t>
      </w:r>
    </w:p>
    <w:p w:rsidR="00D93828" w:rsidRPr="00BE3F05" w:rsidRDefault="00D93828" w:rsidP="00BE3F05">
      <w:pPr>
        <w:widowControl w:val="0"/>
        <w:tabs>
          <w:tab w:val="clear" w:pos="1134"/>
          <w:tab w:val="clear" w:pos="1418"/>
          <w:tab w:val="num" w:pos="183"/>
          <w:tab w:val="num" w:pos="216"/>
        </w:tabs>
        <w:overflowPunct w:val="0"/>
        <w:autoSpaceDE w:val="0"/>
        <w:autoSpaceDN w:val="0"/>
        <w:adjustRightInd w:val="0"/>
        <w:ind w:left="3" w:firstLine="706"/>
        <w:contextualSpacing w:val="0"/>
        <w:rPr>
          <w:rFonts w:eastAsiaTheme="minorHAnsi"/>
          <w:iCs w:val="0"/>
          <w:color w:val="auto"/>
          <w:lang w:eastAsia="en-US"/>
        </w:rPr>
      </w:pPr>
    </w:p>
    <w:p w:rsidR="00BE3F05" w:rsidRDefault="00BE3F05" w:rsidP="00BE3F05">
      <w:pPr>
        <w:widowControl w:val="0"/>
        <w:tabs>
          <w:tab w:val="clear" w:pos="1134"/>
          <w:tab w:val="clear" w:pos="1418"/>
          <w:tab w:val="num" w:pos="183"/>
          <w:tab w:val="num" w:pos="216"/>
        </w:tabs>
        <w:overflowPunct w:val="0"/>
        <w:autoSpaceDE w:val="0"/>
        <w:autoSpaceDN w:val="0"/>
        <w:adjustRightInd w:val="0"/>
        <w:ind w:left="3" w:hanging="3"/>
        <w:contextualSpacing w:val="0"/>
        <w:jc w:val="right"/>
        <w:rPr>
          <w:rFonts w:eastAsiaTheme="minorHAnsi"/>
          <w:bCs/>
          <w:iCs w:val="0"/>
          <w:color w:val="auto"/>
          <w:lang w:eastAsia="en-US"/>
        </w:rPr>
      </w:pPr>
      <w:r w:rsidRPr="00BE3F05">
        <w:rPr>
          <w:rFonts w:eastAsiaTheme="minorHAnsi"/>
          <w:bCs/>
          <w:iCs w:val="0"/>
          <w:color w:val="auto"/>
          <w:lang w:eastAsia="en-US"/>
        </w:rPr>
        <w:t xml:space="preserve">Таблица </w:t>
      </w:r>
      <w:r>
        <w:rPr>
          <w:rFonts w:eastAsiaTheme="minorHAnsi"/>
          <w:bCs/>
          <w:iCs w:val="0"/>
          <w:color w:val="auto"/>
          <w:lang w:eastAsia="en-US"/>
        </w:rPr>
        <w:t>1</w:t>
      </w:r>
      <w:r w:rsidRPr="00BE3F05">
        <w:rPr>
          <w:rFonts w:eastAsiaTheme="minorHAnsi"/>
          <w:bCs/>
          <w:iCs w:val="0"/>
          <w:color w:val="auto"/>
          <w:lang w:eastAsia="en-US"/>
        </w:rPr>
        <w:t xml:space="preserve"> – Участки спектра электромагнитных колебаний</w:t>
      </w:r>
    </w:p>
    <w:p w:rsidR="00D93828" w:rsidRPr="00BE3F05" w:rsidRDefault="00D93828" w:rsidP="00BE3F05">
      <w:pPr>
        <w:widowControl w:val="0"/>
        <w:tabs>
          <w:tab w:val="clear" w:pos="1134"/>
          <w:tab w:val="clear" w:pos="1418"/>
          <w:tab w:val="num" w:pos="183"/>
          <w:tab w:val="num" w:pos="216"/>
        </w:tabs>
        <w:overflowPunct w:val="0"/>
        <w:autoSpaceDE w:val="0"/>
        <w:autoSpaceDN w:val="0"/>
        <w:adjustRightInd w:val="0"/>
        <w:ind w:left="3" w:hanging="3"/>
        <w:contextualSpacing w:val="0"/>
        <w:jc w:val="right"/>
        <w:rPr>
          <w:rFonts w:eastAsiaTheme="minorHAnsi"/>
          <w:bCs/>
          <w:iCs w:val="0"/>
          <w:color w:val="auto"/>
          <w:lang w:eastAsia="en-US"/>
        </w:rPr>
      </w:pPr>
    </w:p>
    <w:tbl>
      <w:tblPr>
        <w:tblW w:w="3238" w:type="pct"/>
        <w:jc w:val="center"/>
        <w:tblInd w:w="-4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2560"/>
      </w:tblGrid>
      <w:tr w:rsidR="00D93828" w:rsidRPr="00BE3F05" w:rsidTr="00D93828">
        <w:trPr>
          <w:trHeight w:val="289"/>
          <w:jc w:val="center"/>
        </w:trPr>
        <w:tc>
          <w:tcPr>
            <w:tcW w:w="2892" w:type="pct"/>
            <w:shd w:val="clear" w:color="auto" w:fill="auto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8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6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</w:tr>
      <w:tr w:rsidR="00D93828" w:rsidRPr="00BE3F05" w:rsidTr="00D93828">
        <w:trPr>
          <w:trHeight w:val="223"/>
          <w:jc w:val="center"/>
        </w:trPr>
        <w:tc>
          <w:tcPr>
            <w:tcW w:w="2892" w:type="pct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8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  <w:tc>
          <w:tcPr>
            <w:tcW w:w="2108" w:type="pct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6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</w:tr>
      <w:tr w:rsidR="00D93828" w:rsidRPr="00BE3F05" w:rsidTr="00D93828">
        <w:trPr>
          <w:trHeight w:val="483"/>
          <w:jc w:val="center"/>
        </w:trPr>
        <w:tc>
          <w:tcPr>
            <w:tcW w:w="2892" w:type="pct"/>
            <w:vMerge w:val="restart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8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  <w:tc>
          <w:tcPr>
            <w:tcW w:w="2108" w:type="pct"/>
            <w:vMerge w:val="restart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6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</w:tr>
      <w:tr w:rsidR="00D93828" w:rsidRPr="00BE3F05" w:rsidTr="00D93828">
        <w:trPr>
          <w:trHeight w:val="483"/>
          <w:jc w:val="center"/>
        </w:trPr>
        <w:tc>
          <w:tcPr>
            <w:tcW w:w="2892" w:type="pct"/>
            <w:vMerge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</w:p>
        </w:tc>
        <w:tc>
          <w:tcPr>
            <w:tcW w:w="2108" w:type="pct"/>
            <w:vMerge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</w:p>
        </w:tc>
      </w:tr>
    </w:tbl>
    <w:p w:rsidR="00A24905" w:rsidRDefault="00A24905" w:rsidP="00BE3F05">
      <w:pPr>
        <w:tabs>
          <w:tab w:val="clear" w:pos="1134"/>
          <w:tab w:val="clear" w:pos="1418"/>
        </w:tabs>
        <w:contextualSpacing w:val="0"/>
        <w:rPr>
          <w:rFonts w:eastAsiaTheme="minorHAnsi"/>
          <w:iCs w:val="0"/>
          <w:color w:val="auto"/>
          <w:lang w:eastAsia="en-US"/>
        </w:rPr>
      </w:pPr>
    </w:p>
    <w:p w:rsidR="00D93828" w:rsidRPr="00C23E90" w:rsidRDefault="00D93828" w:rsidP="00D93828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bookmarkStart w:id="8" w:name="_Toc479668540"/>
      <w:r w:rsidRPr="00C23E90">
        <w:rPr>
          <w:noProof/>
          <w:sz w:val="28"/>
          <w:szCs w:val="28"/>
        </w:rPr>
        <w:t>Название</w:t>
      </w:r>
      <w:bookmarkEnd w:id="8"/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  <w:r w:rsidRPr="00C23E90">
        <w:rPr>
          <w:noProof/>
          <w:sz w:val="28"/>
          <w:szCs w:val="28"/>
        </w:rPr>
        <w:tab/>
      </w:r>
    </w:p>
    <w:p w:rsidR="000A2373" w:rsidRPr="000A2373" w:rsidRDefault="00D93828" w:rsidP="000A2373">
      <w:pPr>
        <w:tabs>
          <w:tab w:val="clear" w:pos="1134"/>
          <w:tab w:val="clear" w:pos="1418"/>
        </w:tabs>
        <w:contextualSpacing w:val="0"/>
        <w:rPr>
          <w:iCs w:val="0"/>
          <w:color w:val="auto"/>
        </w:rPr>
      </w:pPr>
      <w:r>
        <w:rPr>
          <w:rFonts w:eastAsiaTheme="minorHAnsi"/>
          <w:iCs w:val="0"/>
          <w:color w:val="auto"/>
          <w:lang w:eastAsia="en-US"/>
        </w:rPr>
        <w:t>Текст</w:t>
      </w:r>
      <w:r w:rsidR="000A2373" w:rsidRPr="000A2373">
        <w:rPr>
          <w:iCs w:val="0"/>
          <w:color w:val="auto"/>
        </w:rPr>
        <w:t xml:space="preserve">. </w:t>
      </w:r>
      <w:r>
        <w:t>Перед третьей главой разрыв страницы.</w:t>
      </w:r>
    </w:p>
    <w:p w:rsidR="00E74077" w:rsidRPr="00290D69" w:rsidRDefault="00E74077" w:rsidP="008E0458">
      <w:pPr>
        <w:jc w:val="center"/>
        <w:rPr>
          <w:color w:val="auto"/>
        </w:rPr>
      </w:pPr>
      <w:r w:rsidRPr="00290D69">
        <w:rPr>
          <w:color w:val="auto"/>
        </w:rPr>
        <w:br w:type="page"/>
      </w:r>
    </w:p>
    <w:p w:rsidR="00954BC8" w:rsidRPr="00C23E90" w:rsidRDefault="00D93828" w:rsidP="00AC3CF0">
      <w:pPr>
        <w:pStyle w:val="a4"/>
        <w:numPr>
          <w:ilvl w:val="0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bookmarkStart w:id="9" w:name="_Toc479668541"/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Название</w:t>
      </w:r>
      <w:bookmarkEnd w:id="9"/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111DC8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111DC8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111DC8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111DC8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111DC8" w:rsidRPr="00C23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</w:p>
    <w:p w:rsidR="001D094A" w:rsidRPr="00C23E90" w:rsidRDefault="00D93828" w:rsidP="00AC3CF0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bookmarkStart w:id="10" w:name="_Toc479668542"/>
      <w:r w:rsidRPr="00C23E90">
        <w:rPr>
          <w:noProof/>
          <w:sz w:val="28"/>
          <w:szCs w:val="28"/>
        </w:rPr>
        <w:t>Название</w:t>
      </w:r>
      <w:bookmarkEnd w:id="10"/>
    </w:p>
    <w:p w:rsidR="00111DC8" w:rsidRDefault="00111DC8" w:rsidP="001D094A">
      <w:pPr>
        <w:rPr>
          <w:rFonts w:eastAsiaTheme="minorHAnsi"/>
          <w:lang w:eastAsia="en-US"/>
        </w:rPr>
      </w:pPr>
    </w:p>
    <w:p w:rsidR="000A2373" w:rsidRPr="004F5F83" w:rsidRDefault="00D93828" w:rsidP="000A2373">
      <w:pPr>
        <w:shd w:val="clear" w:color="auto" w:fill="FFFFFF"/>
        <w:rPr>
          <w:shd w:val="clear" w:color="auto" w:fill="FFFFFF"/>
        </w:rPr>
      </w:pPr>
      <w:r>
        <w:t>Текст</w:t>
      </w:r>
    </w:p>
    <w:p w:rsidR="00074CA8" w:rsidRPr="00372FFE" w:rsidRDefault="00074CA8" w:rsidP="000A2373">
      <w:pPr>
        <w:shd w:val="clear" w:color="auto" w:fill="FFFFFF"/>
        <w:rPr>
          <w:shd w:val="clear" w:color="auto" w:fill="FFFFFF"/>
        </w:rPr>
      </w:pPr>
    </w:p>
    <w:p w:rsidR="00074CA8" w:rsidRPr="00C23E90" w:rsidRDefault="00D93828" w:rsidP="00074CA8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bookmarkStart w:id="11" w:name="_Toc479668543"/>
      <w:r w:rsidRPr="00C23E90">
        <w:rPr>
          <w:noProof/>
          <w:sz w:val="28"/>
          <w:szCs w:val="28"/>
        </w:rPr>
        <w:t>Название</w:t>
      </w:r>
      <w:bookmarkEnd w:id="11"/>
    </w:p>
    <w:p w:rsidR="00074CA8" w:rsidRDefault="00074CA8" w:rsidP="000A2373">
      <w:pPr>
        <w:shd w:val="clear" w:color="auto" w:fill="FFFFFF"/>
        <w:rPr>
          <w:shd w:val="clear" w:color="auto" w:fill="FFFFFF"/>
          <w:lang w:val="en-US"/>
        </w:rPr>
      </w:pPr>
    </w:p>
    <w:p w:rsidR="006D5C13" w:rsidRPr="006D5C13" w:rsidRDefault="00D93828" w:rsidP="00D2518F">
      <w:pPr>
        <w:rPr>
          <w:rFonts w:eastAsiaTheme="minorHAnsi"/>
          <w:bCs/>
          <w:iCs w:val="0"/>
          <w:color w:val="auto"/>
          <w:lang w:eastAsia="en-US"/>
        </w:rPr>
      </w:pPr>
      <w:r>
        <w:rPr>
          <w:shd w:val="clear" w:color="auto" w:fill="FFFFFF"/>
        </w:rPr>
        <w:t>Текст.</w:t>
      </w:r>
    </w:p>
    <w:p w:rsidR="006D5C13" w:rsidRPr="006D5C13" w:rsidRDefault="006D5C13" w:rsidP="006D5C13">
      <w:pPr>
        <w:jc w:val="left"/>
        <w:rPr>
          <w:rFonts w:eastAsiaTheme="minorHAnsi"/>
          <w:bCs/>
          <w:iCs w:val="0"/>
          <w:color w:val="auto"/>
          <w:lang w:eastAsia="en-US"/>
        </w:rPr>
      </w:pPr>
    </w:p>
    <w:p w:rsidR="006D5C13" w:rsidRPr="00C23E90" w:rsidRDefault="00D93828" w:rsidP="006D5C13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bookmarkStart w:id="12" w:name="_Toc479668544"/>
      <w:r w:rsidRPr="00C23E90">
        <w:rPr>
          <w:noProof/>
          <w:sz w:val="28"/>
          <w:szCs w:val="28"/>
        </w:rPr>
        <w:t>Название</w:t>
      </w:r>
      <w:bookmarkEnd w:id="12"/>
    </w:p>
    <w:p w:rsidR="006D5C13" w:rsidRDefault="006D5C13" w:rsidP="006D5C13">
      <w:pPr>
        <w:pStyle w:val="aacao12"/>
        <w:tabs>
          <w:tab w:val="num" w:pos="0"/>
        </w:tabs>
        <w:spacing w:before="0" w:line="360" w:lineRule="auto"/>
        <w:rPr>
          <w:sz w:val="28"/>
          <w:szCs w:val="28"/>
        </w:rPr>
      </w:pPr>
    </w:p>
    <w:p w:rsidR="00D93828" w:rsidRPr="00AC3CF0" w:rsidRDefault="00D93828" w:rsidP="00D93828">
      <w:r>
        <w:rPr>
          <w:rFonts w:eastAsiaTheme="minorHAnsi"/>
          <w:bCs/>
          <w:lang w:eastAsia="en-US"/>
        </w:rPr>
        <w:t>Текст</w:t>
      </w:r>
      <w:r w:rsidR="006D5C13" w:rsidRPr="006D5C13">
        <w:rPr>
          <w:rFonts w:eastAsiaTheme="minorHAnsi"/>
          <w:color w:val="auto"/>
          <w:lang w:eastAsia="en-US"/>
        </w:rPr>
        <w:t>.</w:t>
      </w:r>
      <w:r>
        <w:rPr>
          <w:rFonts w:eastAsiaTheme="minorHAnsi"/>
          <w:color w:val="auto"/>
          <w:lang w:eastAsia="en-US"/>
        </w:rPr>
        <w:t xml:space="preserve"> </w:t>
      </w:r>
      <w:r>
        <w:t>Перед заключением разрыв страницы.</w:t>
      </w:r>
    </w:p>
    <w:p w:rsidR="00C7778C" w:rsidRPr="00C7778C" w:rsidRDefault="00C7778C" w:rsidP="00C7778C">
      <w:pPr>
        <w:jc w:val="left"/>
        <w:sectPr w:rsidR="00C7778C" w:rsidRPr="00C7778C" w:rsidSect="001D094A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51CB5" w:rsidRPr="00C23E90" w:rsidRDefault="00A564D8" w:rsidP="00A27B82">
      <w:pPr>
        <w:pStyle w:val="1"/>
        <w:tabs>
          <w:tab w:val="clear" w:pos="1134"/>
          <w:tab w:val="clear" w:pos="1418"/>
        </w:tabs>
        <w:spacing w:before="0"/>
        <w:ind w:firstLine="0"/>
        <w:jc w:val="center"/>
        <w:rPr>
          <w:rFonts w:ascii="Times New Roman" w:hAnsi="Times New Roman" w:cs="Times New Roman"/>
          <w:noProof/>
          <w:color w:val="000000" w:themeColor="text1"/>
        </w:rPr>
      </w:pPr>
      <w:bookmarkStart w:id="13" w:name="_Toc479668545"/>
      <w:r w:rsidRPr="00C23E90">
        <w:rPr>
          <w:rFonts w:ascii="Times New Roman" w:hAnsi="Times New Roman" w:cs="Times New Roman"/>
          <w:noProof/>
          <w:color w:val="000000" w:themeColor="text1"/>
        </w:rPr>
        <w:lastRenderedPageBreak/>
        <w:t>ЗАКЛЮЧЕНИЕ</w:t>
      </w:r>
      <w:bookmarkEnd w:id="13"/>
    </w:p>
    <w:p w:rsidR="006D79A7" w:rsidRPr="00290D69" w:rsidRDefault="006D79A7" w:rsidP="00A27B82">
      <w:pPr>
        <w:rPr>
          <w:noProof/>
        </w:rPr>
      </w:pPr>
    </w:p>
    <w:p w:rsidR="00AE26F4" w:rsidRPr="00580698" w:rsidRDefault="00D93828" w:rsidP="00A97AB5">
      <w:pPr>
        <w:pStyle w:val="a4"/>
        <w:tabs>
          <w:tab w:val="clear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828">
        <w:rPr>
          <w:rFonts w:ascii="Times New Roman" w:hAnsi="Times New Roman" w:cs="Times New Roman"/>
          <w:color w:val="000000"/>
          <w:sz w:val="28"/>
          <w:szCs w:val="28"/>
        </w:rPr>
        <w:t xml:space="preserve">Текст. 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списком</w:t>
      </w:r>
      <w:r w:rsidRPr="00D93828">
        <w:rPr>
          <w:rFonts w:ascii="Times New Roman" w:hAnsi="Times New Roman" w:cs="Times New Roman"/>
          <w:color w:val="000000"/>
          <w:sz w:val="28"/>
          <w:szCs w:val="28"/>
        </w:rPr>
        <w:t xml:space="preserve"> разрыв страницы</w:t>
      </w:r>
      <w:r w:rsidR="00AE26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AA6" w:rsidRDefault="00BA4AA6">
      <w:pPr>
        <w:tabs>
          <w:tab w:val="clear" w:pos="1134"/>
          <w:tab w:val="clear" w:pos="1418"/>
        </w:tabs>
        <w:spacing w:after="200" w:line="276" w:lineRule="auto"/>
        <w:ind w:firstLine="0"/>
        <w:contextualSpacing w:val="0"/>
        <w:jc w:val="left"/>
        <w:rPr>
          <w:bCs/>
          <w:color w:val="000000"/>
        </w:rPr>
      </w:pPr>
      <w:r>
        <w:br w:type="page"/>
      </w:r>
    </w:p>
    <w:p w:rsidR="00F834ED" w:rsidRPr="00C23E90" w:rsidRDefault="0048748E" w:rsidP="00A27B82">
      <w:pPr>
        <w:pStyle w:val="1"/>
        <w:tabs>
          <w:tab w:val="clear" w:pos="1134"/>
          <w:tab w:val="clear" w:pos="1418"/>
        </w:tabs>
        <w:spacing w:before="0"/>
        <w:ind w:firstLine="0"/>
        <w:jc w:val="center"/>
        <w:rPr>
          <w:rFonts w:ascii="Times New Roman" w:hAnsi="Times New Roman" w:cs="Times New Roman"/>
          <w:noProof/>
          <w:color w:val="000000" w:themeColor="text1"/>
        </w:rPr>
      </w:pPr>
      <w:bookmarkStart w:id="14" w:name="_Toc479668546"/>
      <w:bookmarkStart w:id="15" w:name="_GoBack"/>
      <w:r w:rsidRPr="00C23E90">
        <w:rPr>
          <w:rFonts w:ascii="Times New Roman" w:hAnsi="Times New Roman" w:cs="Times New Roman"/>
          <w:noProof/>
          <w:color w:val="000000" w:themeColor="text1"/>
        </w:rPr>
        <w:lastRenderedPageBreak/>
        <w:t>СПИСОК ИСПОЛЬЗОВАННЫХ ИСТОЧНИКОВ</w:t>
      </w:r>
      <w:bookmarkEnd w:id="14"/>
    </w:p>
    <w:bookmarkEnd w:id="15"/>
    <w:p w:rsidR="00291E84" w:rsidRPr="00290D69" w:rsidRDefault="00291E84" w:rsidP="00A27B82"/>
    <w:p w:rsidR="004A786A" w:rsidRPr="004A786A" w:rsidRDefault="004A786A" w:rsidP="004A786A">
      <w:pPr>
        <w:numPr>
          <w:ilvl w:val="0"/>
          <w:numId w:val="27"/>
        </w:numPr>
        <w:ind w:left="0" w:firstLine="709"/>
      </w:pPr>
      <w:proofErr w:type="spellStart"/>
      <w:r w:rsidRPr="004A786A">
        <w:t>Берлянт</w:t>
      </w:r>
      <w:proofErr w:type="spellEnd"/>
      <w:r w:rsidRPr="004A786A">
        <w:t xml:space="preserve">, A. M. Картография [Текст]: учебник для вузов / A. M. </w:t>
      </w:r>
      <w:proofErr w:type="spellStart"/>
      <w:r w:rsidRPr="004A786A">
        <w:t>Берлянт</w:t>
      </w:r>
      <w:proofErr w:type="spellEnd"/>
      <w:r w:rsidRPr="004A786A">
        <w:t>. – М.</w:t>
      </w:r>
      <w:proofErr w:type="gramStart"/>
      <w:r w:rsidRPr="004A786A">
        <w:t xml:space="preserve"> :</w:t>
      </w:r>
      <w:proofErr w:type="gramEnd"/>
      <w:r w:rsidRPr="004A786A">
        <w:t xml:space="preserve"> Аспект Пресс, 20</w:t>
      </w:r>
      <w:r>
        <w:t>11</w:t>
      </w:r>
      <w:r w:rsidRPr="004A786A">
        <w:t xml:space="preserve">. – 336 с. – </w:t>
      </w:r>
      <w:r w:rsidRPr="004A786A">
        <w:rPr>
          <w:bCs/>
        </w:rPr>
        <w:t>ISBN</w:t>
      </w:r>
      <w:r w:rsidRPr="004A786A">
        <w:t>5-7567-0304-</w:t>
      </w:r>
      <w:r w:rsidRPr="004A786A">
        <w:rPr>
          <w:bCs/>
        </w:rPr>
        <w:t>7.</w:t>
      </w:r>
    </w:p>
    <w:p w:rsidR="004A786A" w:rsidRPr="004A786A" w:rsidRDefault="004A786A" w:rsidP="004A786A">
      <w:pPr>
        <w:numPr>
          <w:ilvl w:val="0"/>
          <w:numId w:val="27"/>
        </w:numPr>
        <w:ind w:left="0" w:firstLine="709"/>
      </w:pPr>
      <w:r w:rsidRPr="004A786A">
        <w:t xml:space="preserve">Платонов, П. Л. Использование данных дистанционного зондирования Земли в </w:t>
      </w:r>
      <w:proofErr w:type="spellStart"/>
      <w:r w:rsidRPr="004A786A">
        <w:t>автонавигационном</w:t>
      </w:r>
      <w:proofErr w:type="spellEnd"/>
      <w:r w:rsidRPr="004A786A">
        <w:t xml:space="preserve"> картографировании [Текст] / П. Л. Платонов // </w:t>
      </w:r>
      <w:proofErr w:type="spellStart"/>
      <w:r w:rsidRPr="004A786A">
        <w:t>Геоматика</w:t>
      </w:r>
      <w:proofErr w:type="spellEnd"/>
      <w:r w:rsidRPr="004A786A">
        <w:t>. – 201</w:t>
      </w:r>
      <w:r w:rsidR="002B614D">
        <w:t>5</w:t>
      </w:r>
      <w:r w:rsidRPr="004A786A">
        <w:t xml:space="preserve">. №2. </w:t>
      </w:r>
      <w:r w:rsidRPr="004A786A">
        <w:sym w:font="Symbol" w:char="F02D"/>
      </w:r>
      <w:r w:rsidRPr="004A786A">
        <w:t> С. 60-67.</w:t>
      </w:r>
    </w:p>
    <w:p w:rsidR="004A786A" w:rsidRPr="004A786A" w:rsidRDefault="004A786A" w:rsidP="004A786A">
      <w:pPr>
        <w:numPr>
          <w:ilvl w:val="0"/>
          <w:numId w:val="27"/>
        </w:numPr>
        <w:ind w:left="0" w:firstLine="709"/>
      </w:pPr>
      <w:proofErr w:type="spellStart"/>
      <w:r w:rsidRPr="004A786A">
        <w:t>Совзонд</w:t>
      </w:r>
      <w:proofErr w:type="spellEnd"/>
      <w:r w:rsidRPr="004A786A">
        <w:t xml:space="preserve"> [Электронный ресурс]. </w:t>
      </w:r>
      <w:r w:rsidRPr="004A786A">
        <w:rPr>
          <w:lang w:val="en-US"/>
        </w:rPr>
        <w:t>URL</w:t>
      </w:r>
      <w:r w:rsidRPr="004A786A">
        <w:t xml:space="preserve">: </w:t>
      </w:r>
      <w:hyperlink r:id="rId12" w:history="1">
        <w:r w:rsidRPr="004A786A">
          <w:rPr>
            <w:rStyle w:val="a6"/>
          </w:rPr>
          <w:t>http://www.sovzond.ru</w:t>
        </w:r>
      </w:hyperlink>
      <w:r w:rsidRPr="004A786A">
        <w:t xml:space="preserve"> (дата обращения: 02.04.201</w:t>
      </w:r>
      <w:r w:rsidR="002B614D">
        <w:t>7</w:t>
      </w:r>
      <w:r w:rsidRPr="004A786A">
        <w:t>).</w:t>
      </w:r>
    </w:p>
    <w:p w:rsidR="004A786A" w:rsidRPr="004A786A" w:rsidRDefault="002B614D" w:rsidP="004A786A">
      <w:pPr>
        <w:numPr>
          <w:ilvl w:val="0"/>
          <w:numId w:val="27"/>
        </w:numPr>
        <w:ind w:left="0" w:firstLine="709"/>
      </w:pPr>
      <w:r>
        <w:rPr>
          <w:lang w:val="en-US"/>
        </w:rPr>
        <w:t xml:space="preserve">Chavez, P. S. Jr, </w:t>
      </w:r>
      <w:r w:rsidRPr="00D93828">
        <w:rPr>
          <w:lang w:val="en-US"/>
        </w:rPr>
        <w:t>2012</w:t>
      </w:r>
      <w:r w:rsidR="004A786A" w:rsidRPr="004A786A">
        <w:rPr>
          <w:lang w:val="en-US"/>
        </w:rPr>
        <w:t xml:space="preserve">. Radiometric Calibration of Landsat Thematic Mapper Multispectral Images. </w:t>
      </w:r>
      <w:proofErr w:type="spellStart"/>
      <w:r w:rsidR="004A786A" w:rsidRPr="004A786A">
        <w:t>Photogrammetric</w:t>
      </w:r>
      <w:proofErr w:type="spellEnd"/>
      <w:r w:rsidR="004A786A" w:rsidRPr="004A786A">
        <w:t xml:space="preserve"> </w:t>
      </w:r>
      <w:proofErr w:type="spellStart"/>
      <w:r w:rsidR="004A786A" w:rsidRPr="004A786A">
        <w:t>Engineering</w:t>
      </w:r>
      <w:proofErr w:type="spellEnd"/>
      <w:r w:rsidR="004A786A" w:rsidRPr="004A786A">
        <w:t xml:space="preserve"> </w:t>
      </w:r>
      <w:proofErr w:type="spellStart"/>
      <w:r w:rsidR="004A786A" w:rsidRPr="004A786A">
        <w:t>and</w:t>
      </w:r>
      <w:proofErr w:type="spellEnd"/>
      <w:r w:rsidR="004A786A" w:rsidRPr="004A786A">
        <w:t xml:space="preserve"> </w:t>
      </w:r>
      <w:proofErr w:type="spellStart"/>
      <w:r w:rsidR="004A786A" w:rsidRPr="004A786A">
        <w:t>Remote</w:t>
      </w:r>
      <w:proofErr w:type="spellEnd"/>
      <w:r w:rsidR="004A786A" w:rsidRPr="004A786A">
        <w:t xml:space="preserve"> </w:t>
      </w:r>
      <w:proofErr w:type="spellStart"/>
      <w:r w:rsidR="004A786A" w:rsidRPr="004A786A">
        <w:t>Sensing</w:t>
      </w:r>
      <w:proofErr w:type="spellEnd"/>
      <w:r w:rsidR="004A786A" w:rsidRPr="004A786A">
        <w:t xml:space="preserve"> 55(9), 1285-1294.</w:t>
      </w:r>
    </w:p>
    <w:p w:rsidR="007729F7" w:rsidRDefault="007729F7" w:rsidP="004A786A"/>
    <w:p w:rsidR="00A63135" w:rsidRDefault="00A63135" w:rsidP="004A786A"/>
    <w:p w:rsidR="00A63135" w:rsidRDefault="00A63135" w:rsidP="004A786A"/>
    <w:p w:rsidR="00A63135" w:rsidRPr="00A63135" w:rsidRDefault="00A63135" w:rsidP="004A786A">
      <w:r>
        <w:t>Пример списка литературы, как оформлять ссылку на книгу, журнал, интернет ресурс, иностранный источник</w:t>
      </w:r>
    </w:p>
    <w:sectPr w:rsidR="00A63135" w:rsidRPr="00A63135" w:rsidSect="00651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B2" w:rsidRDefault="008114B2" w:rsidP="006C18CC">
      <w:pPr>
        <w:spacing w:line="240" w:lineRule="auto"/>
      </w:pPr>
      <w:r>
        <w:separator/>
      </w:r>
    </w:p>
    <w:p w:rsidR="008114B2" w:rsidRDefault="008114B2"/>
    <w:p w:rsidR="008114B2" w:rsidRDefault="008114B2" w:rsidP="008425DB"/>
    <w:p w:rsidR="008114B2" w:rsidRDefault="008114B2" w:rsidP="008425DB"/>
    <w:p w:rsidR="008114B2" w:rsidRDefault="008114B2" w:rsidP="00A0375B"/>
    <w:p w:rsidR="008114B2" w:rsidRDefault="008114B2" w:rsidP="00A0375B"/>
    <w:p w:rsidR="008114B2" w:rsidRDefault="008114B2" w:rsidP="00A74A72"/>
    <w:p w:rsidR="008114B2" w:rsidRDefault="008114B2" w:rsidP="00A74A72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326F66"/>
    <w:p w:rsidR="008114B2" w:rsidRDefault="008114B2" w:rsidP="00CE28C0"/>
    <w:p w:rsidR="008114B2" w:rsidRDefault="008114B2"/>
    <w:p w:rsidR="008114B2" w:rsidRDefault="008114B2" w:rsidP="00B52F0F"/>
    <w:p w:rsidR="008114B2" w:rsidRDefault="008114B2"/>
    <w:p w:rsidR="008114B2" w:rsidRDefault="008114B2" w:rsidP="009E63B7"/>
    <w:p w:rsidR="008114B2" w:rsidRDefault="008114B2" w:rsidP="00364A86"/>
    <w:p w:rsidR="008114B2" w:rsidRDefault="008114B2" w:rsidP="009312FC"/>
    <w:p w:rsidR="008114B2" w:rsidRDefault="008114B2" w:rsidP="00986421"/>
    <w:p w:rsidR="008114B2" w:rsidRDefault="008114B2" w:rsidP="00072EE0"/>
    <w:p w:rsidR="008114B2" w:rsidRDefault="008114B2" w:rsidP="00072EE0"/>
    <w:p w:rsidR="008114B2" w:rsidRDefault="008114B2" w:rsidP="004F60D0"/>
    <w:p w:rsidR="008114B2" w:rsidRDefault="008114B2" w:rsidP="00E34D59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/>
    <w:p w:rsidR="008114B2" w:rsidRDefault="008114B2" w:rsidP="00EA2A28"/>
    <w:p w:rsidR="008114B2" w:rsidRDefault="008114B2" w:rsidP="00EA2A28"/>
    <w:p w:rsidR="008114B2" w:rsidRDefault="008114B2" w:rsidP="00EA2A28"/>
    <w:p w:rsidR="008114B2" w:rsidRDefault="008114B2" w:rsidP="003F4D7E"/>
    <w:p w:rsidR="008114B2" w:rsidRDefault="008114B2"/>
    <w:p w:rsidR="008114B2" w:rsidRDefault="008114B2" w:rsidP="00ED0BAD"/>
    <w:p w:rsidR="008114B2" w:rsidRDefault="008114B2" w:rsidP="00ED0BAD"/>
    <w:p w:rsidR="008114B2" w:rsidRDefault="008114B2" w:rsidP="00CA73AE"/>
    <w:p w:rsidR="008114B2" w:rsidRDefault="008114B2" w:rsidP="00CA73AE"/>
    <w:p w:rsidR="008114B2" w:rsidRDefault="008114B2" w:rsidP="00561D16"/>
    <w:p w:rsidR="008114B2" w:rsidRDefault="008114B2" w:rsidP="00561D16"/>
    <w:p w:rsidR="008114B2" w:rsidRDefault="008114B2" w:rsidP="00561D16"/>
    <w:p w:rsidR="008114B2" w:rsidRDefault="008114B2" w:rsidP="00F72D70"/>
    <w:p w:rsidR="008114B2" w:rsidRDefault="008114B2" w:rsidP="00F72D70"/>
    <w:p w:rsidR="008114B2" w:rsidRDefault="008114B2" w:rsidP="00467120"/>
    <w:p w:rsidR="008114B2" w:rsidRDefault="008114B2"/>
    <w:p w:rsidR="008114B2" w:rsidRDefault="008114B2"/>
    <w:p w:rsidR="008114B2" w:rsidRDefault="008114B2" w:rsidP="00A84741"/>
    <w:p w:rsidR="008114B2" w:rsidRDefault="008114B2" w:rsidP="00A84741"/>
    <w:p w:rsidR="008114B2" w:rsidRDefault="008114B2" w:rsidP="00DD6DCB"/>
    <w:p w:rsidR="008114B2" w:rsidRDefault="008114B2" w:rsidP="00DD6DCB"/>
    <w:p w:rsidR="008114B2" w:rsidRDefault="008114B2" w:rsidP="00887C0F"/>
    <w:p w:rsidR="008114B2" w:rsidRDefault="008114B2" w:rsidP="00D138D9"/>
    <w:p w:rsidR="008114B2" w:rsidRDefault="008114B2" w:rsidP="00836D2A"/>
    <w:p w:rsidR="008114B2" w:rsidRDefault="008114B2"/>
    <w:p w:rsidR="008114B2" w:rsidRDefault="008114B2" w:rsidP="00531219"/>
    <w:p w:rsidR="008114B2" w:rsidRDefault="008114B2" w:rsidP="006D6694"/>
    <w:p w:rsidR="008114B2" w:rsidRDefault="008114B2" w:rsidP="00B71ED5"/>
    <w:p w:rsidR="008114B2" w:rsidRDefault="008114B2" w:rsidP="00B71ED5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/>
    <w:p w:rsidR="008114B2" w:rsidRDefault="008114B2" w:rsidP="00291E84"/>
    <w:p w:rsidR="008114B2" w:rsidRDefault="008114B2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A4064C"/>
    <w:p w:rsidR="008114B2" w:rsidRDefault="008114B2" w:rsidP="00286B7A"/>
    <w:p w:rsidR="008114B2" w:rsidRDefault="008114B2" w:rsidP="00286B7A"/>
    <w:p w:rsidR="008114B2" w:rsidRDefault="008114B2" w:rsidP="00286B7A"/>
    <w:p w:rsidR="008114B2" w:rsidRDefault="008114B2" w:rsidP="00D6032C"/>
    <w:p w:rsidR="008114B2" w:rsidRDefault="008114B2"/>
    <w:p w:rsidR="008114B2" w:rsidRDefault="008114B2" w:rsidP="007729F7"/>
    <w:p w:rsidR="008114B2" w:rsidRDefault="008114B2" w:rsidP="007729F7"/>
    <w:p w:rsidR="008114B2" w:rsidRDefault="008114B2"/>
    <w:p w:rsidR="008114B2" w:rsidRDefault="008114B2" w:rsidP="001D094A"/>
    <w:p w:rsidR="008114B2" w:rsidRDefault="008114B2" w:rsidP="00384F2A"/>
    <w:p w:rsidR="008114B2" w:rsidRDefault="008114B2"/>
    <w:p w:rsidR="008114B2" w:rsidRDefault="008114B2"/>
    <w:p w:rsidR="008114B2" w:rsidRDefault="008114B2" w:rsidP="00E0254F"/>
    <w:p w:rsidR="008114B2" w:rsidRDefault="008114B2" w:rsidP="002D2AB7"/>
    <w:p w:rsidR="008114B2" w:rsidRDefault="008114B2" w:rsidP="00576053"/>
    <w:p w:rsidR="008114B2" w:rsidRDefault="008114B2" w:rsidP="00576053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47281B"/>
    <w:p w:rsidR="008114B2" w:rsidRDefault="008114B2" w:rsidP="0047281B"/>
    <w:p w:rsidR="008114B2" w:rsidRDefault="008114B2" w:rsidP="00AC3CF0"/>
    <w:p w:rsidR="008114B2" w:rsidRDefault="008114B2" w:rsidP="00AC3CF0"/>
    <w:p w:rsidR="008114B2" w:rsidRDefault="008114B2" w:rsidP="00AC3CF0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A24905"/>
    <w:p w:rsidR="008114B2" w:rsidRDefault="008114B2" w:rsidP="00372FFE"/>
    <w:p w:rsidR="008114B2" w:rsidRDefault="008114B2" w:rsidP="00372FFE"/>
    <w:p w:rsidR="008114B2" w:rsidRDefault="008114B2" w:rsidP="00743A88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/>
    <w:p w:rsidR="008114B2" w:rsidRDefault="008114B2" w:rsidP="001A74A7"/>
    <w:p w:rsidR="008114B2" w:rsidRDefault="008114B2" w:rsidP="001A74A7"/>
    <w:p w:rsidR="008114B2" w:rsidRDefault="008114B2" w:rsidP="006D5C13"/>
    <w:p w:rsidR="008114B2" w:rsidRDefault="008114B2" w:rsidP="006D5C13"/>
    <w:p w:rsidR="008114B2" w:rsidRDefault="008114B2" w:rsidP="006D5C13"/>
    <w:p w:rsidR="008114B2" w:rsidRDefault="008114B2" w:rsidP="006D5C13"/>
    <w:p w:rsidR="008114B2" w:rsidRDefault="008114B2"/>
    <w:p w:rsidR="008114B2" w:rsidRDefault="008114B2" w:rsidP="00422D2A"/>
    <w:p w:rsidR="008114B2" w:rsidRDefault="008114B2" w:rsidP="00422D2A"/>
    <w:p w:rsidR="008114B2" w:rsidRDefault="008114B2" w:rsidP="00422D2A"/>
    <w:p w:rsidR="008114B2" w:rsidRDefault="008114B2" w:rsidP="00D2518F"/>
    <w:p w:rsidR="008114B2" w:rsidRDefault="008114B2" w:rsidP="00D2518F"/>
    <w:p w:rsidR="008114B2" w:rsidRDefault="008114B2"/>
  </w:endnote>
  <w:endnote w:type="continuationSeparator" w:id="0">
    <w:p w:rsidR="008114B2" w:rsidRDefault="008114B2" w:rsidP="006C18CC">
      <w:pPr>
        <w:spacing w:line="240" w:lineRule="auto"/>
      </w:pPr>
      <w:r>
        <w:continuationSeparator/>
      </w:r>
    </w:p>
    <w:p w:rsidR="008114B2" w:rsidRDefault="008114B2"/>
    <w:p w:rsidR="008114B2" w:rsidRDefault="008114B2" w:rsidP="008425DB"/>
    <w:p w:rsidR="008114B2" w:rsidRDefault="008114B2" w:rsidP="008425DB"/>
    <w:p w:rsidR="008114B2" w:rsidRDefault="008114B2" w:rsidP="00A0375B"/>
    <w:p w:rsidR="008114B2" w:rsidRDefault="008114B2" w:rsidP="00A0375B"/>
    <w:p w:rsidR="008114B2" w:rsidRDefault="008114B2" w:rsidP="00A74A72"/>
    <w:p w:rsidR="008114B2" w:rsidRDefault="008114B2" w:rsidP="00A74A72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326F66"/>
    <w:p w:rsidR="008114B2" w:rsidRDefault="008114B2" w:rsidP="00CE28C0"/>
    <w:p w:rsidR="008114B2" w:rsidRDefault="008114B2"/>
    <w:p w:rsidR="008114B2" w:rsidRDefault="008114B2" w:rsidP="00B52F0F"/>
    <w:p w:rsidR="008114B2" w:rsidRDefault="008114B2"/>
    <w:p w:rsidR="008114B2" w:rsidRDefault="008114B2" w:rsidP="009E63B7"/>
    <w:p w:rsidR="008114B2" w:rsidRDefault="008114B2" w:rsidP="00364A86"/>
    <w:p w:rsidR="008114B2" w:rsidRDefault="008114B2" w:rsidP="009312FC"/>
    <w:p w:rsidR="008114B2" w:rsidRDefault="008114B2" w:rsidP="00986421"/>
    <w:p w:rsidR="008114B2" w:rsidRDefault="008114B2" w:rsidP="00072EE0"/>
    <w:p w:rsidR="008114B2" w:rsidRDefault="008114B2" w:rsidP="00072EE0"/>
    <w:p w:rsidR="008114B2" w:rsidRDefault="008114B2" w:rsidP="004F60D0"/>
    <w:p w:rsidR="008114B2" w:rsidRDefault="008114B2" w:rsidP="00E34D59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/>
    <w:p w:rsidR="008114B2" w:rsidRDefault="008114B2" w:rsidP="00EA2A28"/>
    <w:p w:rsidR="008114B2" w:rsidRDefault="008114B2" w:rsidP="00EA2A28"/>
    <w:p w:rsidR="008114B2" w:rsidRDefault="008114B2" w:rsidP="00EA2A28"/>
    <w:p w:rsidR="008114B2" w:rsidRDefault="008114B2" w:rsidP="003F4D7E"/>
    <w:p w:rsidR="008114B2" w:rsidRDefault="008114B2"/>
    <w:p w:rsidR="008114B2" w:rsidRDefault="008114B2" w:rsidP="00ED0BAD"/>
    <w:p w:rsidR="008114B2" w:rsidRDefault="008114B2" w:rsidP="00ED0BAD"/>
    <w:p w:rsidR="008114B2" w:rsidRDefault="008114B2" w:rsidP="00CA73AE"/>
    <w:p w:rsidR="008114B2" w:rsidRDefault="008114B2" w:rsidP="00CA73AE"/>
    <w:p w:rsidR="008114B2" w:rsidRDefault="008114B2" w:rsidP="00561D16"/>
    <w:p w:rsidR="008114B2" w:rsidRDefault="008114B2" w:rsidP="00561D16"/>
    <w:p w:rsidR="008114B2" w:rsidRDefault="008114B2" w:rsidP="00561D16"/>
    <w:p w:rsidR="008114B2" w:rsidRDefault="008114B2" w:rsidP="00F72D70"/>
    <w:p w:rsidR="008114B2" w:rsidRDefault="008114B2" w:rsidP="00F72D70"/>
    <w:p w:rsidR="008114B2" w:rsidRDefault="008114B2" w:rsidP="00467120"/>
    <w:p w:rsidR="008114B2" w:rsidRDefault="008114B2"/>
    <w:p w:rsidR="008114B2" w:rsidRDefault="008114B2"/>
    <w:p w:rsidR="008114B2" w:rsidRDefault="008114B2" w:rsidP="00A84741"/>
    <w:p w:rsidR="008114B2" w:rsidRDefault="008114B2" w:rsidP="00A84741"/>
    <w:p w:rsidR="008114B2" w:rsidRDefault="008114B2" w:rsidP="00DD6DCB"/>
    <w:p w:rsidR="008114B2" w:rsidRDefault="008114B2" w:rsidP="00DD6DCB"/>
    <w:p w:rsidR="008114B2" w:rsidRDefault="008114B2" w:rsidP="00887C0F"/>
    <w:p w:rsidR="008114B2" w:rsidRDefault="008114B2" w:rsidP="00D138D9"/>
    <w:p w:rsidR="008114B2" w:rsidRDefault="008114B2" w:rsidP="00836D2A"/>
    <w:p w:rsidR="008114B2" w:rsidRDefault="008114B2"/>
    <w:p w:rsidR="008114B2" w:rsidRDefault="008114B2" w:rsidP="00531219"/>
    <w:p w:rsidR="008114B2" w:rsidRDefault="008114B2" w:rsidP="006D6694"/>
    <w:p w:rsidR="008114B2" w:rsidRDefault="008114B2" w:rsidP="00B71ED5"/>
    <w:p w:rsidR="008114B2" w:rsidRDefault="008114B2" w:rsidP="00B71ED5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/>
    <w:p w:rsidR="008114B2" w:rsidRDefault="008114B2" w:rsidP="00291E84"/>
    <w:p w:rsidR="008114B2" w:rsidRDefault="008114B2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A4064C"/>
    <w:p w:rsidR="008114B2" w:rsidRDefault="008114B2" w:rsidP="00286B7A"/>
    <w:p w:rsidR="008114B2" w:rsidRDefault="008114B2" w:rsidP="00286B7A"/>
    <w:p w:rsidR="008114B2" w:rsidRDefault="008114B2" w:rsidP="00286B7A"/>
    <w:p w:rsidR="008114B2" w:rsidRDefault="008114B2" w:rsidP="00D6032C"/>
    <w:p w:rsidR="008114B2" w:rsidRDefault="008114B2"/>
    <w:p w:rsidR="008114B2" w:rsidRDefault="008114B2" w:rsidP="007729F7"/>
    <w:p w:rsidR="008114B2" w:rsidRDefault="008114B2" w:rsidP="007729F7"/>
    <w:p w:rsidR="008114B2" w:rsidRDefault="008114B2"/>
    <w:p w:rsidR="008114B2" w:rsidRDefault="008114B2" w:rsidP="001D094A"/>
    <w:p w:rsidR="008114B2" w:rsidRDefault="008114B2" w:rsidP="00384F2A"/>
    <w:p w:rsidR="008114B2" w:rsidRDefault="008114B2"/>
    <w:p w:rsidR="008114B2" w:rsidRDefault="008114B2"/>
    <w:p w:rsidR="008114B2" w:rsidRDefault="008114B2" w:rsidP="00E0254F"/>
    <w:p w:rsidR="008114B2" w:rsidRDefault="008114B2" w:rsidP="002D2AB7"/>
    <w:p w:rsidR="008114B2" w:rsidRDefault="008114B2" w:rsidP="00576053"/>
    <w:p w:rsidR="008114B2" w:rsidRDefault="008114B2" w:rsidP="00576053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47281B"/>
    <w:p w:rsidR="008114B2" w:rsidRDefault="008114B2" w:rsidP="0047281B"/>
    <w:p w:rsidR="008114B2" w:rsidRDefault="008114B2" w:rsidP="00AC3CF0"/>
    <w:p w:rsidR="008114B2" w:rsidRDefault="008114B2" w:rsidP="00AC3CF0"/>
    <w:p w:rsidR="008114B2" w:rsidRDefault="008114B2" w:rsidP="00AC3CF0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A24905"/>
    <w:p w:rsidR="008114B2" w:rsidRDefault="008114B2" w:rsidP="00372FFE"/>
    <w:p w:rsidR="008114B2" w:rsidRDefault="008114B2" w:rsidP="00372FFE"/>
    <w:p w:rsidR="008114B2" w:rsidRDefault="008114B2" w:rsidP="00743A88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/>
    <w:p w:rsidR="008114B2" w:rsidRDefault="008114B2" w:rsidP="001A74A7"/>
    <w:p w:rsidR="008114B2" w:rsidRDefault="008114B2" w:rsidP="001A74A7"/>
    <w:p w:rsidR="008114B2" w:rsidRDefault="008114B2" w:rsidP="006D5C13"/>
    <w:p w:rsidR="008114B2" w:rsidRDefault="008114B2" w:rsidP="006D5C13"/>
    <w:p w:rsidR="008114B2" w:rsidRDefault="008114B2" w:rsidP="006D5C13"/>
    <w:p w:rsidR="008114B2" w:rsidRDefault="008114B2" w:rsidP="006D5C13"/>
    <w:p w:rsidR="008114B2" w:rsidRDefault="008114B2"/>
    <w:p w:rsidR="008114B2" w:rsidRDefault="008114B2" w:rsidP="00422D2A"/>
    <w:p w:rsidR="008114B2" w:rsidRDefault="008114B2" w:rsidP="00422D2A"/>
    <w:p w:rsidR="008114B2" w:rsidRDefault="008114B2" w:rsidP="00422D2A"/>
    <w:p w:rsidR="008114B2" w:rsidRDefault="008114B2" w:rsidP="00D2518F"/>
    <w:p w:rsidR="008114B2" w:rsidRDefault="008114B2" w:rsidP="00D2518F"/>
    <w:p w:rsidR="008114B2" w:rsidRDefault="00811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242128"/>
      <w:docPartObj>
        <w:docPartGallery w:val="Page Numbers (Bottom of Page)"/>
        <w:docPartUnique/>
      </w:docPartObj>
    </w:sdtPr>
    <w:sdtEndPr/>
    <w:sdtContent>
      <w:p w:rsidR="00145BF2" w:rsidRDefault="00145BF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90">
          <w:rPr>
            <w:noProof/>
          </w:rPr>
          <w:t>4</w:t>
        </w:r>
        <w:r>
          <w:fldChar w:fldCharType="end"/>
        </w:r>
      </w:p>
    </w:sdtContent>
  </w:sdt>
  <w:p w:rsidR="00145BF2" w:rsidRDefault="00145BF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B2" w:rsidRDefault="008114B2" w:rsidP="006C18CC">
      <w:pPr>
        <w:spacing w:line="240" w:lineRule="auto"/>
      </w:pPr>
      <w:r>
        <w:separator/>
      </w:r>
    </w:p>
    <w:p w:rsidR="008114B2" w:rsidRDefault="008114B2"/>
    <w:p w:rsidR="008114B2" w:rsidRDefault="008114B2" w:rsidP="008425DB"/>
    <w:p w:rsidR="008114B2" w:rsidRDefault="008114B2" w:rsidP="008425DB"/>
    <w:p w:rsidR="008114B2" w:rsidRDefault="008114B2" w:rsidP="00A0375B"/>
    <w:p w:rsidR="008114B2" w:rsidRDefault="008114B2" w:rsidP="00A0375B"/>
    <w:p w:rsidR="008114B2" w:rsidRDefault="008114B2" w:rsidP="00A74A72"/>
    <w:p w:rsidR="008114B2" w:rsidRDefault="008114B2" w:rsidP="00A74A72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326F66"/>
    <w:p w:rsidR="008114B2" w:rsidRDefault="008114B2" w:rsidP="00CE28C0"/>
    <w:p w:rsidR="008114B2" w:rsidRDefault="008114B2"/>
    <w:p w:rsidR="008114B2" w:rsidRDefault="008114B2" w:rsidP="00B52F0F"/>
    <w:p w:rsidR="008114B2" w:rsidRDefault="008114B2"/>
    <w:p w:rsidR="008114B2" w:rsidRDefault="008114B2" w:rsidP="009E63B7"/>
    <w:p w:rsidR="008114B2" w:rsidRDefault="008114B2" w:rsidP="00364A86"/>
    <w:p w:rsidR="008114B2" w:rsidRDefault="008114B2" w:rsidP="009312FC"/>
    <w:p w:rsidR="008114B2" w:rsidRDefault="008114B2" w:rsidP="00986421"/>
    <w:p w:rsidR="008114B2" w:rsidRDefault="008114B2" w:rsidP="00072EE0"/>
    <w:p w:rsidR="008114B2" w:rsidRDefault="008114B2" w:rsidP="00072EE0"/>
    <w:p w:rsidR="008114B2" w:rsidRDefault="008114B2" w:rsidP="004F60D0"/>
    <w:p w:rsidR="008114B2" w:rsidRDefault="008114B2" w:rsidP="00E34D59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/>
    <w:p w:rsidR="008114B2" w:rsidRDefault="008114B2" w:rsidP="00EA2A28"/>
    <w:p w:rsidR="008114B2" w:rsidRDefault="008114B2" w:rsidP="00EA2A28"/>
    <w:p w:rsidR="008114B2" w:rsidRDefault="008114B2" w:rsidP="00EA2A28"/>
    <w:p w:rsidR="008114B2" w:rsidRDefault="008114B2" w:rsidP="003F4D7E"/>
    <w:p w:rsidR="008114B2" w:rsidRDefault="008114B2"/>
    <w:p w:rsidR="008114B2" w:rsidRDefault="008114B2" w:rsidP="00ED0BAD"/>
    <w:p w:rsidR="008114B2" w:rsidRDefault="008114B2" w:rsidP="00ED0BAD"/>
    <w:p w:rsidR="008114B2" w:rsidRDefault="008114B2" w:rsidP="00CA73AE"/>
    <w:p w:rsidR="008114B2" w:rsidRDefault="008114B2" w:rsidP="00CA73AE"/>
    <w:p w:rsidR="008114B2" w:rsidRDefault="008114B2" w:rsidP="00561D16"/>
    <w:p w:rsidR="008114B2" w:rsidRDefault="008114B2" w:rsidP="00561D16"/>
    <w:p w:rsidR="008114B2" w:rsidRDefault="008114B2" w:rsidP="00561D16"/>
    <w:p w:rsidR="008114B2" w:rsidRDefault="008114B2" w:rsidP="00F72D70"/>
    <w:p w:rsidR="008114B2" w:rsidRDefault="008114B2" w:rsidP="00F72D70"/>
    <w:p w:rsidR="008114B2" w:rsidRDefault="008114B2" w:rsidP="00467120"/>
    <w:p w:rsidR="008114B2" w:rsidRDefault="008114B2"/>
    <w:p w:rsidR="008114B2" w:rsidRDefault="008114B2"/>
    <w:p w:rsidR="008114B2" w:rsidRDefault="008114B2" w:rsidP="00A84741"/>
    <w:p w:rsidR="008114B2" w:rsidRDefault="008114B2" w:rsidP="00A84741"/>
    <w:p w:rsidR="008114B2" w:rsidRDefault="008114B2" w:rsidP="00DD6DCB"/>
    <w:p w:rsidR="008114B2" w:rsidRDefault="008114B2" w:rsidP="00DD6DCB"/>
    <w:p w:rsidR="008114B2" w:rsidRDefault="008114B2" w:rsidP="00887C0F"/>
    <w:p w:rsidR="008114B2" w:rsidRDefault="008114B2" w:rsidP="00D138D9"/>
    <w:p w:rsidR="008114B2" w:rsidRDefault="008114B2" w:rsidP="00836D2A"/>
    <w:p w:rsidR="008114B2" w:rsidRDefault="008114B2"/>
    <w:p w:rsidR="008114B2" w:rsidRDefault="008114B2" w:rsidP="00531219"/>
    <w:p w:rsidR="008114B2" w:rsidRDefault="008114B2" w:rsidP="006D6694"/>
    <w:p w:rsidR="008114B2" w:rsidRDefault="008114B2" w:rsidP="00B71ED5"/>
    <w:p w:rsidR="008114B2" w:rsidRDefault="008114B2" w:rsidP="00B71ED5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/>
    <w:p w:rsidR="008114B2" w:rsidRDefault="008114B2" w:rsidP="00291E84"/>
    <w:p w:rsidR="008114B2" w:rsidRDefault="008114B2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A4064C"/>
    <w:p w:rsidR="008114B2" w:rsidRDefault="008114B2" w:rsidP="00286B7A"/>
    <w:p w:rsidR="008114B2" w:rsidRDefault="008114B2" w:rsidP="00286B7A"/>
    <w:p w:rsidR="008114B2" w:rsidRDefault="008114B2" w:rsidP="00286B7A"/>
    <w:p w:rsidR="008114B2" w:rsidRDefault="008114B2" w:rsidP="00D6032C"/>
    <w:p w:rsidR="008114B2" w:rsidRDefault="008114B2"/>
    <w:p w:rsidR="008114B2" w:rsidRDefault="008114B2" w:rsidP="007729F7"/>
    <w:p w:rsidR="008114B2" w:rsidRDefault="008114B2" w:rsidP="007729F7"/>
    <w:p w:rsidR="008114B2" w:rsidRDefault="008114B2"/>
    <w:p w:rsidR="008114B2" w:rsidRDefault="008114B2" w:rsidP="001D094A"/>
    <w:p w:rsidR="008114B2" w:rsidRDefault="008114B2" w:rsidP="00384F2A"/>
    <w:p w:rsidR="008114B2" w:rsidRDefault="008114B2"/>
    <w:p w:rsidR="008114B2" w:rsidRDefault="008114B2"/>
    <w:p w:rsidR="008114B2" w:rsidRDefault="008114B2" w:rsidP="00E0254F"/>
    <w:p w:rsidR="008114B2" w:rsidRDefault="008114B2" w:rsidP="002D2AB7"/>
    <w:p w:rsidR="008114B2" w:rsidRDefault="008114B2" w:rsidP="00576053"/>
    <w:p w:rsidR="008114B2" w:rsidRDefault="008114B2" w:rsidP="00576053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47281B"/>
    <w:p w:rsidR="008114B2" w:rsidRDefault="008114B2" w:rsidP="0047281B"/>
    <w:p w:rsidR="008114B2" w:rsidRDefault="008114B2" w:rsidP="00AC3CF0"/>
    <w:p w:rsidR="008114B2" w:rsidRDefault="008114B2" w:rsidP="00AC3CF0"/>
    <w:p w:rsidR="008114B2" w:rsidRDefault="008114B2" w:rsidP="00AC3CF0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A24905"/>
    <w:p w:rsidR="008114B2" w:rsidRDefault="008114B2" w:rsidP="00372FFE"/>
    <w:p w:rsidR="008114B2" w:rsidRDefault="008114B2" w:rsidP="00372FFE"/>
    <w:p w:rsidR="008114B2" w:rsidRDefault="008114B2" w:rsidP="00743A88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/>
    <w:p w:rsidR="008114B2" w:rsidRDefault="008114B2" w:rsidP="001A74A7"/>
    <w:p w:rsidR="008114B2" w:rsidRDefault="008114B2" w:rsidP="001A74A7"/>
    <w:p w:rsidR="008114B2" w:rsidRDefault="008114B2" w:rsidP="006D5C13"/>
    <w:p w:rsidR="008114B2" w:rsidRDefault="008114B2" w:rsidP="006D5C13"/>
    <w:p w:rsidR="008114B2" w:rsidRDefault="008114B2" w:rsidP="006D5C13"/>
    <w:p w:rsidR="008114B2" w:rsidRDefault="008114B2" w:rsidP="006D5C13"/>
    <w:p w:rsidR="008114B2" w:rsidRDefault="008114B2"/>
    <w:p w:rsidR="008114B2" w:rsidRDefault="008114B2" w:rsidP="00422D2A"/>
    <w:p w:rsidR="008114B2" w:rsidRDefault="008114B2" w:rsidP="00422D2A"/>
    <w:p w:rsidR="008114B2" w:rsidRDefault="008114B2" w:rsidP="00422D2A"/>
    <w:p w:rsidR="008114B2" w:rsidRDefault="008114B2" w:rsidP="00D2518F"/>
    <w:p w:rsidR="008114B2" w:rsidRDefault="008114B2" w:rsidP="00D2518F"/>
    <w:p w:rsidR="008114B2" w:rsidRDefault="008114B2"/>
  </w:footnote>
  <w:footnote w:type="continuationSeparator" w:id="0">
    <w:p w:rsidR="008114B2" w:rsidRDefault="008114B2" w:rsidP="006C18CC">
      <w:pPr>
        <w:spacing w:line="240" w:lineRule="auto"/>
      </w:pPr>
      <w:r>
        <w:continuationSeparator/>
      </w:r>
    </w:p>
    <w:p w:rsidR="008114B2" w:rsidRDefault="008114B2"/>
    <w:p w:rsidR="008114B2" w:rsidRDefault="008114B2" w:rsidP="008425DB"/>
    <w:p w:rsidR="008114B2" w:rsidRDefault="008114B2" w:rsidP="008425DB"/>
    <w:p w:rsidR="008114B2" w:rsidRDefault="008114B2" w:rsidP="00A0375B"/>
    <w:p w:rsidR="008114B2" w:rsidRDefault="008114B2" w:rsidP="00A0375B"/>
    <w:p w:rsidR="008114B2" w:rsidRDefault="008114B2" w:rsidP="00A74A72"/>
    <w:p w:rsidR="008114B2" w:rsidRDefault="008114B2" w:rsidP="00A74A72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E07DAC"/>
    <w:p w:rsidR="008114B2" w:rsidRDefault="008114B2" w:rsidP="00326F66"/>
    <w:p w:rsidR="008114B2" w:rsidRDefault="008114B2" w:rsidP="00CE28C0"/>
    <w:p w:rsidR="008114B2" w:rsidRDefault="008114B2"/>
    <w:p w:rsidR="008114B2" w:rsidRDefault="008114B2" w:rsidP="00B52F0F"/>
    <w:p w:rsidR="008114B2" w:rsidRDefault="008114B2"/>
    <w:p w:rsidR="008114B2" w:rsidRDefault="008114B2" w:rsidP="009E63B7"/>
    <w:p w:rsidR="008114B2" w:rsidRDefault="008114B2" w:rsidP="00364A86"/>
    <w:p w:rsidR="008114B2" w:rsidRDefault="008114B2" w:rsidP="009312FC"/>
    <w:p w:rsidR="008114B2" w:rsidRDefault="008114B2" w:rsidP="00986421"/>
    <w:p w:rsidR="008114B2" w:rsidRDefault="008114B2" w:rsidP="00072EE0"/>
    <w:p w:rsidR="008114B2" w:rsidRDefault="008114B2" w:rsidP="00072EE0"/>
    <w:p w:rsidR="008114B2" w:rsidRDefault="008114B2" w:rsidP="004F60D0"/>
    <w:p w:rsidR="008114B2" w:rsidRDefault="008114B2" w:rsidP="00E34D59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 w:rsidP="008B664B"/>
    <w:p w:rsidR="008114B2" w:rsidRDefault="008114B2"/>
    <w:p w:rsidR="008114B2" w:rsidRDefault="008114B2" w:rsidP="00EA2A28"/>
    <w:p w:rsidR="008114B2" w:rsidRDefault="008114B2" w:rsidP="00EA2A28"/>
    <w:p w:rsidR="008114B2" w:rsidRDefault="008114B2" w:rsidP="00EA2A28"/>
    <w:p w:rsidR="008114B2" w:rsidRDefault="008114B2" w:rsidP="003F4D7E"/>
    <w:p w:rsidR="008114B2" w:rsidRDefault="008114B2"/>
    <w:p w:rsidR="008114B2" w:rsidRDefault="008114B2" w:rsidP="00ED0BAD"/>
    <w:p w:rsidR="008114B2" w:rsidRDefault="008114B2" w:rsidP="00ED0BAD"/>
    <w:p w:rsidR="008114B2" w:rsidRDefault="008114B2" w:rsidP="00CA73AE"/>
    <w:p w:rsidR="008114B2" w:rsidRDefault="008114B2" w:rsidP="00CA73AE"/>
    <w:p w:rsidR="008114B2" w:rsidRDefault="008114B2" w:rsidP="00561D16"/>
    <w:p w:rsidR="008114B2" w:rsidRDefault="008114B2" w:rsidP="00561D16"/>
    <w:p w:rsidR="008114B2" w:rsidRDefault="008114B2" w:rsidP="00561D16"/>
    <w:p w:rsidR="008114B2" w:rsidRDefault="008114B2" w:rsidP="00F72D70"/>
    <w:p w:rsidR="008114B2" w:rsidRDefault="008114B2" w:rsidP="00F72D70"/>
    <w:p w:rsidR="008114B2" w:rsidRDefault="008114B2" w:rsidP="00467120"/>
    <w:p w:rsidR="008114B2" w:rsidRDefault="008114B2"/>
    <w:p w:rsidR="008114B2" w:rsidRDefault="008114B2"/>
    <w:p w:rsidR="008114B2" w:rsidRDefault="008114B2" w:rsidP="00A84741"/>
    <w:p w:rsidR="008114B2" w:rsidRDefault="008114B2" w:rsidP="00A84741"/>
    <w:p w:rsidR="008114B2" w:rsidRDefault="008114B2" w:rsidP="00DD6DCB"/>
    <w:p w:rsidR="008114B2" w:rsidRDefault="008114B2" w:rsidP="00DD6DCB"/>
    <w:p w:rsidR="008114B2" w:rsidRDefault="008114B2" w:rsidP="00887C0F"/>
    <w:p w:rsidR="008114B2" w:rsidRDefault="008114B2" w:rsidP="00D138D9"/>
    <w:p w:rsidR="008114B2" w:rsidRDefault="008114B2" w:rsidP="00836D2A"/>
    <w:p w:rsidR="008114B2" w:rsidRDefault="008114B2"/>
    <w:p w:rsidR="008114B2" w:rsidRDefault="008114B2" w:rsidP="00531219"/>
    <w:p w:rsidR="008114B2" w:rsidRDefault="008114B2" w:rsidP="006D6694"/>
    <w:p w:rsidR="008114B2" w:rsidRDefault="008114B2" w:rsidP="00B71ED5"/>
    <w:p w:rsidR="008114B2" w:rsidRDefault="008114B2" w:rsidP="00B71ED5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 w:rsidP="00E3789B"/>
    <w:p w:rsidR="008114B2" w:rsidRDefault="008114B2"/>
    <w:p w:rsidR="008114B2" w:rsidRDefault="008114B2" w:rsidP="00291E84"/>
    <w:p w:rsidR="008114B2" w:rsidRDefault="008114B2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2B7990"/>
    <w:p w:rsidR="008114B2" w:rsidRDefault="008114B2" w:rsidP="00A4064C"/>
    <w:p w:rsidR="008114B2" w:rsidRDefault="008114B2" w:rsidP="00286B7A"/>
    <w:p w:rsidR="008114B2" w:rsidRDefault="008114B2" w:rsidP="00286B7A"/>
    <w:p w:rsidR="008114B2" w:rsidRDefault="008114B2" w:rsidP="00286B7A"/>
    <w:p w:rsidR="008114B2" w:rsidRDefault="008114B2" w:rsidP="00D6032C"/>
    <w:p w:rsidR="008114B2" w:rsidRDefault="008114B2"/>
    <w:p w:rsidR="008114B2" w:rsidRDefault="008114B2" w:rsidP="007729F7"/>
    <w:p w:rsidR="008114B2" w:rsidRDefault="008114B2" w:rsidP="007729F7"/>
    <w:p w:rsidR="008114B2" w:rsidRDefault="008114B2"/>
    <w:p w:rsidR="008114B2" w:rsidRDefault="008114B2" w:rsidP="001D094A"/>
    <w:p w:rsidR="008114B2" w:rsidRDefault="008114B2" w:rsidP="00384F2A"/>
    <w:p w:rsidR="008114B2" w:rsidRDefault="008114B2"/>
    <w:p w:rsidR="008114B2" w:rsidRDefault="008114B2"/>
    <w:p w:rsidR="008114B2" w:rsidRDefault="008114B2" w:rsidP="00E0254F"/>
    <w:p w:rsidR="008114B2" w:rsidRDefault="008114B2" w:rsidP="002D2AB7"/>
    <w:p w:rsidR="008114B2" w:rsidRDefault="008114B2" w:rsidP="00576053"/>
    <w:p w:rsidR="008114B2" w:rsidRDefault="008114B2" w:rsidP="00576053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130085"/>
    <w:p w:rsidR="008114B2" w:rsidRDefault="008114B2" w:rsidP="0047281B"/>
    <w:p w:rsidR="008114B2" w:rsidRDefault="008114B2" w:rsidP="0047281B"/>
    <w:p w:rsidR="008114B2" w:rsidRDefault="008114B2" w:rsidP="00AC3CF0"/>
    <w:p w:rsidR="008114B2" w:rsidRDefault="008114B2" w:rsidP="00AC3CF0"/>
    <w:p w:rsidR="008114B2" w:rsidRDefault="008114B2" w:rsidP="00AC3CF0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343C6D"/>
    <w:p w:rsidR="008114B2" w:rsidRDefault="008114B2" w:rsidP="00A24905"/>
    <w:p w:rsidR="008114B2" w:rsidRDefault="008114B2" w:rsidP="00372FFE"/>
    <w:p w:rsidR="008114B2" w:rsidRDefault="008114B2" w:rsidP="00372FFE"/>
    <w:p w:rsidR="008114B2" w:rsidRDefault="008114B2" w:rsidP="00743A88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 w:rsidP="00C7778C"/>
    <w:p w:rsidR="008114B2" w:rsidRDefault="008114B2"/>
    <w:p w:rsidR="008114B2" w:rsidRDefault="008114B2" w:rsidP="001A74A7"/>
    <w:p w:rsidR="008114B2" w:rsidRDefault="008114B2" w:rsidP="001A74A7"/>
    <w:p w:rsidR="008114B2" w:rsidRDefault="008114B2" w:rsidP="006D5C13"/>
    <w:p w:rsidR="008114B2" w:rsidRDefault="008114B2" w:rsidP="006D5C13"/>
    <w:p w:rsidR="008114B2" w:rsidRDefault="008114B2" w:rsidP="006D5C13"/>
    <w:p w:rsidR="008114B2" w:rsidRDefault="008114B2" w:rsidP="006D5C13"/>
    <w:p w:rsidR="008114B2" w:rsidRDefault="008114B2"/>
    <w:p w:rsidR="008114B2" w:rsidRDefault="008114B2" w:rsidP="00422D2A"/>
    <w:p w:rsidR="008114B2" w:rsidRDefault="008114B2" w:rsidP="00422D2A"/>
    <w:p w:rsidR="008114B2" w:rsidRDefault="008114B2" w:rsidP="00422D2A"/>
    <w:p w:rsidR="008114B2" w:rsidRDefault="008114B2" w:rsidP="00D2518F"/>
    <w:p w:rsidR="008114B2" w:rsidRDefault="008114B2" w:rsidP="00D2518F"/>
    <w:p w:rsidR="008114B2" w:rsidRDefault="008114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3E3"/>
    <w:multiLevelType w:val="hybridMultilevel"/>
    <w:tmpl w:val="4EC0A668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D58"/>
    <w:multiLevelType w:val="hybridMultilevel"/>
    <w:tmpl w:val="F1446B6A"/>
    <w:lvl w:ilvl="0" w:tplc="1B6EA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F3B9B"/>
    <w:multiLevelType w:val="hybridMultilevel"/>
    <w:tmpl w:val="C4CA1E42"/>
    <w:lvl w:ilvl="0" w:tplc="1B6EA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8305F"/>
    <w:multiLevelType w:val="hybridMultilevel"/>
    <w:tmpl w:val="5BB6B2A8"/>
    <w:lvl w:ilvl="0" w:tplc="4D38E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130A"/>
    <w:multiLevelType w:val="hybridMultilevel"/>
    <w:tmpl w:val="25B2A5DE"/>
    <w:lvl w:ilvl="0" w:tplc="C3B6AAB2">
      <w:start w:val="1"/>
      <w:numFmt w:val="bullet"/>
      <w:lvlText w:val=""/>
      <w:lvlJc w:val="left"/>
      <w:pPr>
        <w:tabs>
          <w:tab w:val="num" w:pos="1056"/>
        </w:tabs>
        <w:ind w:left="177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8551C2B"/>
    <w:multiLevelType w:val="hybridMultilevel"/>
    <w:tmpl w:val="9BAA37D2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C30F54"/>
    <w:multiLevelType w:val="multilevel"/>
    <w:tmpl w:val="7F1846F0"/>
    <w:lvl w:ilvl="0">
      <w:start w:val="1"/>
      <w:numFmt w:val="decimal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C860A75"/>
    <w:multiLevelType w:val="hybridMultilevel"/>
    <w:tmpl w:val="360A72E6"/>
    <w:lvl w:ilvl="0" w:tplc="65CA607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>
    <w:nsid w:val="1EE43B9C"/>
    <w:multiLevelType w:val="hybridMultilevel"/>
    <w:tmpl w:val="3BB03D04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40B"/>
    <w:multiLevelType w:val="hybridMultilevel"/>
    <w:tmpl w:val="88F22ECA"/>
    <w:lvl w:ilvl="0" w:tplc="5D284C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99B"/>
    <w:multiLevelType w:val="hybridMultilevel"/>
    <w:tmpl w:val="43F20656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570D1B"/>
    <w:multiLevelType w:val="hybridMultilevel"/>
    <w:tmpl w:val="06C86998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0C3794"/>
    <w:multiLevelType w:val="hybridMultilevel"/>
    <w:tmpl w:val="C0F6144E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D03F05"/>
    <w:multiLevelType w:val="hybridMultilevel"/>
    <w:tmpl w:val="B482849E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24B3D"/>
    <w:multiLevelType w:val="hybridMultilevel"/>
    <w:tmpl w:val="75F6BF72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03F94"/>
    <w:multiLevelType w:val="multilevel"/>
    <w:tmpl w:val="7F1846F0"/>
    <w:lvl w:ilvl="0">
      <w:start w:val="1"/>
      <w:numFmt w:val="decimal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B975917"/>
    <w:multiLevelType w:val="hybridMultilevel"/>
    <w:tmpl w:val="376C9756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185313"/>
    <w:multiLevelType w:val="hybridMultilevel"/>
    <w:tmpl w:val="970C1CC2"/>
    <w:lvl w:ilvl="0" w:tplc="B4023020">
      <w:start w:val="1"/>
      <w:numFmt w:val="russianLow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57F3C78"/>
    <w:multiLevelType w:val="hybridMultilevel"/>
    <w:tmpl w:val="8B6C2ADA"/>
    <w:lvl w:ilvl="0" w:tplc="530EB5D6">
      <w:start w:val="1"/>
      <w:numFmt w:val="bullet"/>
      <w:pStyle w:val="a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C520BA"/>
    <w:multiLevelType w:val="multilevel"/>
    <w:tmpl w:val="7F1846F0"/>
    <w:lvl w:ilvl="0">
      <w:start w:val="1"/>
      <w:numFmt w:val="decimal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E9D6F77"/>
    <w:multiLevelType w:val="hybridMultilevel"/>
    <w:tmpl w:val="D564E656"/>
    <w:lvl w:ilvl="0" w:tplc="AF3C4668">
      <w:start w:val="1"/>
      <w:numFmt w:val="bullet"/>
      <w:lvlText w:val="-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62534FCA"/>
    <w:multiLevelType w:val="multilevel"/>
    <w:tmpl w:val="7F1846F0"/>
    <w:lvl w:ilvl="0">
      <w:start w:val="1"/>
      <w:numFmt w:val="decimal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A00F22"/>
    <w:multiLevelType w:val="hybridMultilevel"/>
    <w:tmpl w:val="83AE53EA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6660D"/>
    <w:multiLevelType w:val="hybridMultilevel"/>
    <w:tmpl w:val="815C18F6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689E"/>
    <w:multiLevelType w:val="hybridMultilevel"/>
    <w:tmpl w:val="90FA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92A56"/>
    <w:multiLevelType w:val="hybridMultilevel"/>
    <w:tmpl w:val="D134354E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C2725AD"/>
    <w:multiLevelType w:val="hybridMultilevel"/>
    <w:tmpl w:val="504CD4EE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5"/>
  </w:num>
  <w:num w:numId="5">
    <w:abstractNumId w:val="25"/>
  </w:num>
  <w:num w:numId="6">
    <w:abstractNumId w:val="10"/>
  </w:num>
  <w:num w:numId="7">
    <w:abstractNumId w:val="16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20"/>
  </w:num>
  <w:num w:numId="13">
    <w:abstractNumId w:val="22"/>
  </w:num>
  <w:num w:numId="14">
    <w:abstractNumId w:val="23"/>
  </w:num>
  <w:num w:numId="15">
    <w:abstractNumId w:val="17"/>
  </w:num>
  <w:num w:numId="16">
    <w:abstractNumId w:val="14"/>
  </w:num>
  <w:num w:numId="17">
    <w:abstractNumId w:val="26"/>
  </w:num>
  <w:num w:numId="18">
    <w:abstractNumId w:val="0"/>
  </w:num>
  <w:num w:numId="19">
    <w:abstractNumId w:val="13"/>
  </w:num>
  <w:num w:numId="20">
    <w:abstractNumId w:val="8"/>
  </w:num>
  <w:num w:numId="21">
    <w:abstractNumId w:val="7"/>
  </w:num>
  <w:num w:numId="22">
    <w:abstractNumId w:val="15"/>
  </w:num>
  <w:num w:numId="23">
    <w:abstractNumId w:val="21"/>
  </w:num>
  <w:num w:numId="24">
    <w:abstractNumId w:val="6"/>
  </w:num>
  <w:num w:numId="25">
    <w:abstractNumId w:val="2"/>
  </w:num>
  <w:num w:numId="26">
    <w:abstractNumId w:val="9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F5"/>
    <w:rsid w:val="00002234"/>
    <w:rsid w:val="000031B0"/>
    <w:rsid w:val="00031C61"/>
    <w:rsid w:val="00036780"/>
    <w:rsid w:val="00040129"/>
    <w:rsid w:val="00044E0B"/>
    <w:rsid w:val="00047352"/>
    <w:rsid w:val="0005245F"/>
    <w:rsid w:val="00062136"/>
    <w:rsid w:val="00062CA3"/>
    <w:rsid w:val="00063CD9"/>
    <w:rsid w:val="00072EE0"/>
    <w:rsid w:val="00073CA3"/>
    <w:rsid w:val="00074CA8"/>
    <w:rsid w:val="000837EF"/>
    <w:rsid w:val="00084A7D"/>
    <w:rsid w:val="0008559B"/>
    <w:rsid w:val="00090015"/>
    <w:rsid w:val="000955CB"/>
    <w:rsid w:val="00097079"/>
    <w:rsid w:val="000A05E7"/>
    <w:rsid w:val="000A15B1"/>
    <w:rsid w:val="000A2373"/>
    <w:rsid w:val="000A5B71"/>
    <w:rsid w:val="000A7C60"/>
    <w:rsid w:val="000B28E5"/>
    <w:rsid w:val="000B62FB"/>
    <w:rsid w:val="000C4727"/>
    <w:rsid w:val="000C4A90"/>
    <w:rsid w:val="000D7184"/>
    <w:rsid w:val="000F2120"/>
    <w:rsid w:val="00110A6D"/>
    <w:rsid w:val="00111DC8"/>
    <w:rsid w:val="001249C3"/>
    <w:rsid w:val="00126838"/>
    <w:rsid w:val="001273BE"/>
    <w:rsid w:val="00130085"/>
    <w:rsid w:val="00131AF9"/>
    <w:rsid w:val="00137DEE"/>
    <w:rsid w:val="001427C6"/>
    <w:rsid w:val="00145BF2"/>
    <w:rsid w:val="00147721"/>
    <w:rsid w:val="00157DE2"/>
    <w:rsid w:val="001721A5"/>
    <w:rsid w:val="001735CC"/>
    <w:rsid w:val="00182505"/>
    <w:rsid w:val="00183530"/>
    <w:rsid w:val="001A36C5"/>
    <w:rsid w:val="001A74A7"/>
    <w:rsid w:val="001B1F8D"/>
    <w:rsid w:val="001B2577"/>
    <w:rsid w:val="001B571F"/>
    <w:rsid w:val="001C67AE"/>
    <w:rsid w:val="001D094A"/>
    <w:rsid w:val="001E0C11"/>
    <w:rsid w:val="001E1BC0"/>
    <w:rsid w:val="001E2003"/>
    <w:rsid w:val="001E3954"/>
    <w:rsid w:val="001F27E3"/>
    <w:rsid w:val="00201CC3"/>
    <w:rsid w:val="00204DA0"/>
    <w:rsid w:val="0020758C"/>
    <w:rsid w:val="00215EDA"/>
    <w:rsid w:val="002178A6"/>
    <w:rsid w:val="002248A5"/>
    <w:rsid w:val="0022772F"/>
    <w:rsid w:val="00227897"/>
    <w:rsid w:val="002505D4"/>
    <w:rsid w:val="002528E3"/>
    <w:rsid w:val="002551E9"/>
    <w:rsid w:val="00261FC7"/>
    <w:rsid w:val="002715A8"/>
    <w:rsid w:val="00271CBD"/>
    <w:rsid w:val="00276BB3"/>
    <w:rsid w:val="0028379D"/>
    <w:rsid w:val="00286B7A"/>
    <w:rsid w:val="00290A92"/>
    <w:rsid w:val="00290D69"/>
    <w:rsid w:val="00291484"/>
    <w:rsid w:val="00291E84"/>
    <w:rsid w:val="002974B9"/>
    <w:rsid w:val="002B3C7A"/>
    <w:rsid w:val="002B614D"/>
    <w:rsid w:val="002B63D0"/>
    <w:rsid w:val="002B73F1"/>
    <w:rsid w:val="002B7990"/>
    <w:rsid w:val="002C2A5B"/>
    <w:rsid w:val="002D24E9"/>
    <w:rsid w:val="002D2AB7"/>
    <w:rsid w:val="002F0C9B"/>
    <w:rsid w:val="002F7113"/>
    <w:rsid w:val="00300F46"/>
    <w:rsid w:val="00306DFC"/>
    <w:rsid w:val="0030799A"/>
    <w:rsid w:val="00312B57"/>
    <w:rsid w:val="00314136"/>
    <w:rsid w:val="00320889"/>
    <w:rsid w:val="00326F66"/>
    <w:rsid w:val="00333E65"/>
    <w:rsid w:val="00341087"/>
    <w:rsid w:val="00342282"/>
    <w:rsid w:val="00343C6D"/>
    <w:rsid w:val="00346A24"/>
    <w:rsid w:val="00347F57"/>
    <w:rsid w:val="00350F74"/>
    <w:rsid w:val="00364A86"/>
    <w:rsid w:val="00372FFE"/>
    <w:rsid w:val="00375998"/>
    <w:rsid w:val="00376F6B"/>
    <w:rsid w:val="003807B6"/>
    <w:rsid w:val="00384F2A"/>
    <w:rsid w:val="003A5F60"/>
    <w:rsid w:val="003A657C"/>
    <w:rsid w:val="003A6B29"/>
    <w:rsid w:val="003B30E7"/>
    <w:rsid w:val="003B4F91"/>
    <w:rsid w:val="003B5519"/>
    <w:rsid w:val="003B59A4"/>
    <w:rsid w:val="003C20E2"/>
    <w:rsid w:val="003C2FDA"/>
    <w:rsid w:val="003C3778"/>
    <w:rsid w:val="003C3AAF"/>
    <w:rsid w:val="003D26AE"/>
    <w:rsid w:val="003E03CD"/>
    <w:rsid w:val="003E148B"/>
    <w:rsid w:val="003E2BD2"/>
    <w:rsid w:val="003E2BF7"/>
    <w:rsid w:val="003E4960"/>
    <w:rsid w:val="003E62AD"/>
    <w:rsid w:val="003F0ED5"/>
    <w:rsid w:val="003F4D7E"/>
    <w:rsid w:val="004123FB"/>
    <w:rsid w:val="00414D7A"/>
    <w:rsid w:val="00417577"/>
    <w:rsid w:val="00421F94"/>
    <w:rsid w:val="00422D2A"/>
    <w:rsid w:val="004279FF"/>
    <w:rsid w:val="004300A8"/>
    <w:rsid w:val="00430D61"/>
    <w:rsid w:val="00432035"/>
    <w:rsid w:val="0043246F"/>
    <w:rsid w:val="00434BE5"/>
    <w:rsid w:val="004373A5"/>
    <w:rsid w:val="00457897"/>
    <w:rsid w:val="00461B68"/>
    <w:rsid w:val="00465E1D"/>
    <w:rsid w:val="00467120"/>
    <w:rsid w:val="00471D2E"/>
    <w:rsid w:val="0047281B"/>
    <w:rsid w:val="00477D89"/>
    <w:rsid w:val="00480311"/>
    <w:rsid w:val="0048748E"/>
    <w:rsid w:val="0049287A"/>
    <w:rsid w:val="00492890"/>
    <w:rsid w:val="0049525A"/>
    <w:rsid w:val="004A2911"/>
    <w:rsid w:val="004A3D04"/>
    <w:rsid w:val="004A758D"/>
    <w:rsid w:val="004A786A"/>
    <w:rsid w:val="004D0F0B"/>
    <w:rsid w:val="004D7483"/>
    <w:rsid w:val="004E3B8B"/>
    <w:rsid w:val="004E402D"/>
    <w:rsid w:val="004E6676"/>
    <w:rsid w:val="004F03B1"/>
    <w:rsid w:val="004F0EF2"/>
    <w:rsid w:val="004F255A"/>
    <w:rsid w:val="004F3BAB"/>
    <w:rsid w:val="004F60D0"/>
    <w:rsid w:val="005053A9"/>
    <w:rsid w:val="00507659"/>
    <w:rsid w:val="005100A8"/>
    <w:rsid w:val="00515A24"/>
    <w:rsid w:val="005254E1"/>
    <w:rsid w:val="00527A5D"/>
    <w:rsid w:val="00530408"/>
    <w:rsid w:val="00531219"/>
    <w:rsid w:val="00544C3C"/>
    <w:rsid w:val="00553218"/>
    <w:rsid w:val="00557A93"/>
    <w:rsid w:val="00557D58"/>
    <w:rsid w:val="00557F17"/>
    <w:rsid w:val="00560DE8"/>
    <w:rsid w:val="00561D16"/>
    <w:rsid w:val="00562574"/>
    <w:rsid w:val="005671BC"/>
    <w:rsid w:val="00570CEF"/>
    <w:rsid w:val="00576053"/>
    <w:rsid w:val="00580698"/>
    <w:rsid w:val="005818C4"/>
    <w:rsid w:val="00585BFA"/>
    <w:rsid w:val="005942A4"/>
    <w:rsid w:val="00595958"/>
    <w:rsid w:val="00596375"/>
    <w:rsid w:val="00597371"/>
    <w:rsid w:val="005A3DC0"/>
    <w:rsid w:val="005B184C"/>
    <w:rsid w:val="005C0A17"/>
    <w:rsid w:val="005C2A99"/>
    <w:rsid w:val="005D39E1"/>
    <w:rsid w:val="005D58A8"/>
    <w:rsid w:val="005E330B"/>
    <w:rsid w:val="005E54F5"/>
    <w:rsid w:val="005E7ADE"/>
    <w:rsid w:val="005F2CC6"/>
    <w:rsid w:val="00601B50"/>
    <w:rsid w:val="0060236F"/>
    <w:rsid w:val="00603372"/>
    <w:rsid w:val="00604FC2"/>
    <w:rsid w:val="00610672"/>
    <w:rsid w:val="00610F8F"/>
    <w:rsid w:val="00611B41"/>
    <w:rsid w:val="0061454E"/>
    <w:rsid w:val="00630A0C"/>
    <w:rsid w:val="00635543"/>
    <w:rsid w:val="006508F4"/>
    <w:rsid w:val="00651CB5"/>
    <w:rsid w:val="0065403C"/>
    <w:rsid w:val="00654285"/>
    <w:rsid w:val="00657F3B"/>
    <w:rsid w:val="00662702"/>
    <w:rsid w:val="0067298B"/>
    <w:rsid w:val="006730F2"/>
    <w:rsid w:val="00674C4E"/>
    <w:rsid w:val="006775E3"/>
    <w:rsid w:val="006802D1"/>
    <w:rsid w:val="00680982"/>
    <w:rsid w:val="0068549A"/>
    <w:rsid w:val="00686B10"/>
    <w:rsid w:val="00695340"/>
    <w:rsid w:val="006A3FA5"/>
    <w:rsid w:val="006A5709"/>
    <w:rsid w:val="006B4BC2"/>
    <w:rsid w:val="006B63DB"/>
    <w:rsid w:val="006B77E5"/>
    <w:rsid w:val="006C18CC"/>
    <w:rsid w:val="006D5C13"/>
    <w:rsid w:val="006D6694"/>
    <w:rsid w:val="006D79A7"/>
    <w:rsid w:val="006E406E"/>
    <w:rsid w:val="006E54D0"/>
    <w:rsid w:val="006F105B"/>
    <w:rsid w:val="006F29D2"/>
    <w:rsid w:val="006F327E"/>
    <w:rsid w:val="006F6C18"/>
    <w:rsid w:val="006F6DC5"/>
    <w:rsid w:val="00702188"/>
    <w:rsid w:val="007048D6"/>
    <w:rsid w:val="007068B2"/>
    <w:rsid w:val="00727B8E"/>
    <w:rsid w:val="00732DEF"/>
    <w:rsid w:val="007347F6"/>
    <w:rsid w:val="007351F2"/>
    <w:rsid w:val="007358EE"/>
    <w:rsid w:val="0073590B"/>
    <w:rsid w:val="00741027"/>
    <w:rsid w:val="007415F9"/>
    <w:rsid w:val="00743A88"/>
    <w:rsid w:val="00743E52"/>
    <w:rsid w:val="00744D3F"/>
    <w:rsid w:val="007462EB"/>
    <w:rsid w:val="00755E61"/>
    <w:rsid w:val="007729F7"/>
    <w:rsid w:val="00787979"/>
    <w:rsid w:val="00797B1A"/>
    <w:rsid w:val="007A1173"/>
    <w:rsid w:val="007A4426"/>
    <w:rsid w:val="007A490E"/>
    <w:rsid w:val="007B0236"/>
    <w:rsid w:val="007B14F0"/>
    <w:rsid w:val="007B4D52"/>
    <w:rsid w:val="007B6CA1"/>
    <w:rsid w:val="007F0675"/>
    <w:rsid w:val="007F20C6"/>
    <w:rsid w:val="007F5D83"/>
    <w:rsid w:val="008114B2"/>
    <w:rsid w:val="00814CC3"/>
    <w:rsid w:val="00821EBA"/>
    <w:rsid w:val="00823721"/>
    <w:rsid w:val="0082595E"/>
    <w:rsid w:val="008270D2"/>
    <w:rsid w:val="00827A38"/>
    <w:rsid w:val="008318EC"/>
    <w:rsid w:val="00834BDE"/>
    <w:rsid w:val="00836D2A"/>
    <w:rsid w:val="008425DB"/>
    <w:rsid w:val="008479D7"/>
    <w:rsid w:val="008527B3"/>
    <w:rsid w:val="00863A58"/>
    <w:rsid w:val="00865537"/>
    <w:rsid w:val="0087469C"/>
    <w:rsid w:val="00875463"/>
    <w:rsid w:val="008756DC"/>
    <w:rsid w:val="00876D17"/>
    <w:rsid w:val="00882C69"/>
    <w:rsid w:val="00887C0F"/>
    <w:rsid w:val="00891B3C"/>
    <w:rsid w:val="00896125"/>
    <w:rsid w:val="008A55E0"/>
    <w:rsid w:val="008B664B"/>
    <w:rsid w:val="008C004F"/>
    <w:rsid w:val="008C1B1C"/>
    <w:rsid w:val="008D28C4"/>
    <w:rsid w:val="008D72FD"/>
    <w:rsid w:val="008E0458"/>
    <w:rsid w:val="008F2890"/>
    <w:rsid w:val="0090008C"/>
    <w:rsid w:val="0090351E"/>
    <w:rsid w:val="00925A74"/>
    <w:rsid w:val="00926472"/>
    <w:rsid w:val="009312FC"/>
    <w:rsid w:val="0094133F"/>
    <w:rsid w:val="009467E3"/>
    <w:rsid w:val="00947BF6"/>
    <w:rsid w:val="00953B15"/>
    <w:rsid w:val="00954BC8"/>
    <w:rsid w:val="009629EA"/>
    <w:rsid w:val="00971924"/>
    <w:rsid w:val="00974694"/>
    <w:rsid w:val="00986421"/>
    <w:rsid w:val="009937BB"/>
    <w:rsid w:val="009A026E"/>
    <w:rsid w:val="009A12AE"/>
    <w:rsid w:val="009C2206"/>
    <w:rsid w:val="009D0829"/>
    <w:rsid w:val="009D29DC"/>
    <w:rsid w:val="009D4195"/>
    <w:rsid w:val="009D74BE"/>
    <w:rsid w:val="009E176F"/>
    <w:rsid w:val="009E3455"/>
    <w:rsid w:val="009E4ECD"/>
    <w:rsid w:val="009E5340"/>
    <w:rsid w:val="009E5790"/>
    <w:rsid w:val="009E63B7"/>
    <w:rsid w:val="009F23B5"/>
    <w:rsid w:val="00A0273B"/>
    <w:rsid w:val="00A0375B"/>
    <w:rsid w:val="00A201FD"/>
    <w:rsid w:val="00A23170"/>
    <w:rsid w:val="00A23EC8"/>
    <w:rsid w:val="00A24905"/>
    <w:rsid w:val="00A27B82"/>
    <w:rsid w:val="00A30D69"/>
    <w:rsid w:val="00A4064C"/>
    <w:rsid w:val="00A51B2F"/>
    <w:rsid w:val="00A564D8"/>
    <w:rsid w:val="00A6039E"/>
    <w:rsid w:val="00A60578"/>
    <w:rsid w:val="00A63135"/>
    <w:rsid w:val="00A6399F"/>
    <w:rsid w:val="00A63A3A"/>
    <w:rsid w:val="00A74699"/>
    <w:rsid w:val="00A74A72"/>
    <w:rsid w:val="00A84741"/>
    <w:rsid w:val="00A908AC"/>
    <w:rsid w:val="00A91E3D"/>
    <w:rsid w:val="00A934BC"/>
    <w:rsid w:val="00A97AB5"/>
    <w:rsid w:val="00AA09CA"/>
    <w:rsid w:val="00AA0B96"/>
    <w:rsid w:val="00AA1613"/>
    <w:rsid w:val="00AC3CF0"/>
    <w:rsid w:val="00AC4135"/>
    <w:rsid w:val="00AC71E1"/>
    <w:rsid w:val="00AD0AC3"/>
    <w:rsid w:val="00AD3107"/>
    <w:rsid w:val="00AE26F4"/>
    <w:rsid w:val="00AE2AE7"/>
    <w:rsid w:val="00AE7B65"/>
    <w:rsid w:val="00AF3C3E"/>
    <w:rsid w:val="00AF413D"/>
    <w:rsid w:val="00B05849"/>
    <w:rsid w:val="00B059B2"/>
    <w:rsid w:val="00B142DD"/>
    <w:rsid w:val="00B14A5A"/>
    <w:rsid w:val="00B16271"/>
    <w:rsid w:val="00B24C3F"/>
    <w:rsid w:val="00B2579C"/>
    <w:rsid w:val="00B304A6"/>
    <w:rsid w:val="00B40634"/>
    <w:rsid w:val="00B41853"/>
    <w:rsid w:val="00B505D8"/>
    <w:rsid w:val="00B52F0F"/>
    <w:rsid w:val="00B60F55"/>
    <w:rsid w:val="00B65E35"/>
    <w:rsid w:val="00B71ED5"/>
    <w:rsid w:val="00B74166"/>
    <w:rsid w:val="00B8703A"/>
    <w:rsid w:val="00B87625"/>
    <w:rsid w:val="00BA0A9A"/>
    <w:rsid w:val="00BA40C9"/>
    <w:rsid w:val="00BA4AA6"/>
    <w:rsid w:val="00BB1B82"/>
    <w:rsid w:val="00BB66BC"/>
    <w:rsid w:val="00BC7B8C"/>
    <w:rsid w:val="00BD1FEF"/>
    <w:rsid w:val="00BE1923"/>
    <w:rsid w:val="00BE3F05"/>
    <w:rsid w:val="00BF6F92"/>
    <w:rsid w:val="00C22B4C"/>
    <w:rsid w:val="00C23E90"/>
    <w:rsid w:val="00C24DC2"/>
    <w:rsid w:val="00C40AE5"/>
    <w:rsid w:val="00C46201"/>
    <w:rsid w:val="00C53591"/>
    <w:rsid w:val="00C646A3"/>
    <w:rsid w:val="00C70B46"/>
    <w:rsid w:val="00C733F5"/>
    <w:rsid w:val="00C7778C"/>
    <w:rsid w:val="00C801FF"/>
    <w:rsid w:val="00C807C9"/>
    <w:rsid w:val="00C81467"/>
    <w:rsid w:val="00C94A5E"/>
    <w:rsid w:val="00CA0417"/>
    <w:rsid w:val="00CA3B6A"/>
    <w:rsid w:val="00CA5997"/>
    <w:rsid w:val="00CA6058"/>
    <w:rsid w:val="00CA73AE"/>
    <w:rsid w:val="00CA7E40"/>
    <w:rsid w:val="00CB205E"/>
    <w:rsid w:val="00CB2FC7"/>
    <w:rsid w:val="00CB33DD"/>
    <w:rsid w:val="00CB39C3"/>
    <w:rsid w:val="00CD2348"/>
    <w:rsid w:val="00CE28C0"/>
    <w:rsid w:val="00CE6100"/>
    <w:rsid w:val="00CF4511"/>
    <w:rsid w:val="00D00F08"/>
    <w:rsid w:val="00D07004"/>
    <w:rsid w:val="00D07383"/>
    <w:rsid w:val="00D116CD"/>
    <w:rsid w:val="00D13728"/>
    <w:rsid w:val="00D138D9"/>
    <w:rsid w:val="00D2518F"/>
    <w:rsid w:val="00D27AD7"/>
    <w:rsid w:val="00D30B02"/>
    <w:rsid w:val="00D31F5E"/>
    <w:rsid w:val="00D32F78"/>
    <w:rsid w:val="00D34C65"/>
    <w:rsid w:val="00D357BE"/>
    <w:rsid w:val="00D35F6C"/>
    <w:rsid w:val="00D36137"/>
    <w:rsid w:val="00D5450A"/>
    <w:rsid w:val="00D6032C"/>
    <w:rsid w:val="00D61CE1"/>
    <w:rsid w:val="00D702EA"/>
    <w:rsid w:val="00D754BF"/>
    <w:rsid w:val="00D7757A"/>
    <w:rsid w:val="00D8140D"/>
    <w:rsid w:val="00D929D4"/>
    <w:rsid w:val="00D93828"/>
    <w:rsid w:val="00D9573E"/>
    <w:rsid w:val="00D95F88"/>
    <w:rsid w:val="00DA1DBE"/>
    <w:rsid w:val="00DA292F"/>
    <w:rsid w:val="00DA372B"/>
    <w:rsid w:val="00DA44F0"/>
    <w:rsid w:val="00DA4F15"/>
    <w:rsid w:val="00DA5922"/>
    <w:rsid w:val="00DB6B6B"/>
    <w:rsid w:val="00DC0E76"/>
    <w:rsid w:val="00DC4546"/>
    <w:rsid w:val="00DC6AFF"/>
    <w:rsid w:val="00DD6DCB"/>
    <w:rsid w:val="00DE5653"/>
    <w:rsid w:val="00DF24C0"/>
    <w:rsid w:val="00DF5A0B"/>
    <w:rsid w:val="00E016FF"/>
    <w:rsid w:val="00E021B1"/>
    <w:rsid w:val="00E0254F"/>
    <w:rsid w:val="00E07B1A"/>
    <w:rsid w:val="00E07DAC"/>
    <w:rsid w:val="00E10622"/>
    <w:rsid w:val="00E13B2A"/>
    <w:rsid w:val="00E1695C"/>
    <w:rsid w:val="00E23DCC"/>
    <w:rsid w:val="00E25672"/>
    <w:rsid w:val="00E26934"/>
    <w:rsid w:val="00E30442"/>
    <w:rsid w:val="00E34D59"/>
    <w:rsid w:val="00E371DD"/>
    <w:rsid w:val="00E3789B"/>
    <w:rsid w:val="00E44D98"/>
    <w:rsid w:val="00E5006A"/>
    <w:rsid w:val="00E521A5"/>
    <w:rsid w:val="00E54901"/>
    <w:rsid w:val="00E61A8D"/>
    <w:rsid w:val="00E74077"/>
    <w:rsid w:val="00E74483"/>
    <w:rsid w:val="00E7532C"/>
    <w:rsid w:val="00E82779"/>
    <w:rsid w:val="00E85518"/>
    <w:rsid w:val="00E87DA5"/>
    <w:rsid w:val="00E9206A"/>
    <w:rsid w:val="00E94270"/>
    <w:rsid w:val="00E95C1B"/>
    <w:rsid w:val="00E975EC"/>
    <w:rsid w:val="00EA2A28"/>
    <w:rsid w:val="00EA2D4D"/>
    <w:rsid w:val="00EA7DB7"/>
    <w:rsid w:val="00EB2C6B"/>
    <w:rsid w:val="00EB773A"/>
    <w:rsid w:val="00EC39D4"/>
    <w:rsid w:val="00EC5462"/>
    <w:rsid w:val="00ED0BAD"/>
    <w:rsid w:val="00ED3D7F"/>
    <w:rsid w:val="00EE3DC3"/>
    <w:rsid w:val="00EF28A4"/>
    <w:rsid w:val="00F05418"/>
    <w:rsid w:val="00F067A8"/>
    <w:rsid w:val="00F27DD0"/>
    <w:rsid w:val="00F478CF"/>
    <w:rsid w:val="00F5293C"/>
    <w:rsid w:val="00F56BB7"/>
    <w:rsid w:val="00F72D70"/>
    <w:rsid w:val="00F7448B"/>
    <w:rsid w:val="00F834ED"/>
    <w:rsid w:val="00F84136"/>
    <w:rsid w:val="00F94739"/>
    <w:rsid w:val="00F95C52"/>
    <w:rsid w:val="00FA3B6E"/>
    <w:rsid w:val="00FA3F99"/>
    <w:rsid w:val="00FA5955"/>
    <w:rsid w:val="00FB2776"/>
    <w:rsid w:val="00FC1AFE"/>
    <w:rsid w:val="00FC1EE8"/>
    <w:rsid w:val="00FC382B"/>
    <w:rsid w:val="00FC6470"/>
    <w:rsid w:val="00FC7F13"/>
    <w:rsid w:val="00FD6722"/>
    <w:rsid w:val="00FE0683"/>
    <w:rsid w:val="00FE1FBD"/>
    <w:rsid w:val="00FE73FB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9D0829"/>
    <w:pPr>
      <w:tabs>
        <w:tab w:val="left" w:pos="1134"/>
        <w:tab w:val="left" w:pos="1418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A60578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iCs w:val="0"/>
      <w:color w:val="auto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1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A74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E3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41087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6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4133F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8"/>
      <w:shd w:val="clear" w:color="auto" w:fill="FFFFFF"/>
      <w:lang w:eastAsia="ru-RU"/>
    </w:rPr>
  </w:style>
  <w:style w:type="paragraph" w:styleId="a4">
    <w:name w:val="List Paragraph"/>
    <w:basedOn w:val="a0"/>
    <w:link w:val="a5"/>
    <w:qFormat/>
    <w:rsid w:val="00C733F5"/>
    <w:p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Абзац списка Знак"/>
    <w:basedOn w:val="a1"/>
    <w:link w:val="a4"/>
    <w:rsid w:val="00AD0AC3"/>
    <w:rPr>
      <w:iCs/>
      <w:shd w:val="clear" w:color="auto" w:fill="FFFFFF"/>
    </w:rPr>
  </w:style>
  <w:style w:type="character" w:styleId="a6">
    <w:name w:val="Hyperlink"/>
    <w:basedOn w:val="a1"/>
    <w:uiPriority w:val="99"/>
    <w:unhideWhenUsed/>
    <w:rsid w:val="00F56BB7"/>
    <w:rPr>
      <w:color w:val="0000FF" w:themeColor="hyperlink"/>
      <w:u w:val="single"/>
    </w:rPr>
  </w:style>
  <w:style w:type="paragraph" w:styleId="a7">
    <w:name w:val="Normal (Web)"/>
    <w:basedOn w:val="a0"/>
    <w:unhideWhenUsed/>
    <w:rsid w:val="00863A58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863A58"/>
  </w:style>
  <w:style w:type="paragraph" w:styleId="a8">
    <w:name w:val="Balloon Text"/>
    <w:basedOn w:val="a0"/>
    <w:link w:val="a9"/>
    <w:uiPriority w:val="99"/>
    <w:semiHidden/>
    <w:unhideWhenUsed/>
    <w:rsid w:val="00685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8549A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table" w:styleId="aa">
    <w:name w:val="Table Grid"/>
    <w:basedOn w:val="a2"/>
    <w:uiPriority w:val="59"/>
    <w:rsid w:val="001A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55CB"/>
    <w:pPr>
      <w:spacing w:after="0" w:line="240" w:lineRule="auto"/>
    </w:pPr>
  </w:style>
  <w:style w:type="paragraph" w:customStyle="1" w:styleId="a">
    <w:name w:val="список"/>
    <w:basedOn w:val="a4"/>
    <w:link w:val="ac"/>
    <w:autoRedefine/>
    <w:qFormat/>
    <w:rsid w:val="00461B68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список Знак"/>
    <w:basedOn w:val="a5"/>
    <w:link w:val="a"/>
    <w:rsid w:val="00461B68"/>
    <w:rPr>
      <w:rFonts w:ascii="Times New Roman" w:hAnsi="Times New Roman" w:cs="Times New Roman"/>
      <w:iCs/>
      <w:sz w:val="28"/>
      <w:szCs w:val="28"/>
      <w:shd w:val="clear" w:color="auto" w:fill="FFFFFF"/>
    </w:rPr>
  </w:style>
  <w:style w:type="paragraph" w:customStyle="1" w:styleId="111">
    <w:name w:val="Текст111"/>
    <w:basedOn w:val="a0"/>
    <w:link w:val="1110"/>
    <w:autoRedefine/>
    <w:qFormat/>
    <w:rsid w:val="001A74A7"/>
    <w:pPr>
      <w:tabs>
        <w:tab w:val="clear" w:pos="1134"/>
        <w:tab w:val="clear" w:pos="1418"/>
      </w:tabs>
      <w:ind w:firstLine="0"/>
      <w:outlineLvl w:val="1"/>
    </w:pPr>
    <w:rPr>
      <w:bCs/>
      <w:color w:val="000000"/>
    </w:rPr>
  </w:style>
  <w:style w:type="character" w:customStyle="1" w:styleId="1110">
    <w:name w:val="Текст111 Знак"/>
    <w:basedOn w:val="a1"/>
    <w:link w:val="111"/>
    <w:rsid w:val="001A74A7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styleId="ad">
    <w:name w:val="Strong"/>
    <w:basedOn w:val="a1"/>
    <w:uiPriority w:val="22"/>
    <w:qFormat/>
    <w:rsid w:val="00471D2E"/>
    <w:rPr>
      <w:b/>
      <w:bCs/>
    </w:rPr>
  </w:style>
  <w:style w:type="paragraph" w:customStyle="1" w:styleId="table-body">
    <w:name w:val="table-body"/>
    <w:basedOn w:val="a0"/>
    <w:rsid w:val="00471D2E"/>
    <w:pPr>
      <w:spacing w:before="100" w:beforeAutospacing="1" w:after="100" w:afterAutospacing="1" w:line="240" w:lineRule="auto"/>
      <w:ind w:firstLine="0"/>
      <w:contextualSpacing w:val="0"/>
      <w:jc w:val="left"/>
    </w:pPr>
    <w:rPr>
      <w:iCs w:val="0"/>
      <w:color w:val="auto"/>
      <w:sz w:val="24"/>
      <w:szCs w:val="24"/>
    </w:rPr>
  </w:style>
  <w:style w:type="paragraph" w:styleId="ae">
    <w:name w:val="TOC Heading"/>
    <w:basedOn w:val="1"/>
    <w:next w:val="a0"/>
    <w:uiPriority w:val="39"/>
    <w:unhideWhenUsed/>
    <w:qFormat/>
    <w:rsid w:val="00D8140D"/>
    <w:pPr>
      <w:spacing w:line="276" w:lineRule="auto"/>
      <w:ind w:firstLine="0"/>
      <w:contextualSpacing w:val="0"/>
      <w:jc w:val="left"/>
      <w:outlineLvl w:val="9"/>
    </w:pPr>
    <w:rPr>
      <w:iCs w:val="0"/>
    </w:rPr>
  </w:style>
  <w:style w:type="paragraph" w:styleId="11">
    <w:name w:val="toc 1"/>
    <w:basedOn w:val="a0"/>
    <w:next w:val="a0"/>
    <w:autoRedefine/>
    <w:uiPriority w:val="39"/>
    <w:unhideWhenUsed/>
    <w:qFormat/>
    <w:rsid w:val="004A2911"/>
    <w:pPr>
      <w:tabs>
        <w:tab w:val="clear" w:pos="1134"/>
        <w:tab w:val="clear" w:pos="1418"/>
        <w:tab w:val="left" w:pos="284"/>
        <w:tab w:val="left" w:leader="dot" w:pos="9072"/>
      </w:tabs>
      <w:ind w:firstLine="0"/>
    </w:pPr>
  </w:style>
  <w:style w:type="paragraph" w:styleId="21">
    <w:name w:val="toc 2"/>
    <w:basedOn w:val="a0"/>
    <w:next w:val="a0"/>
    <w:autoRedefine/>
    <w:uiPriority w:val="39"/>
    <w:unhideWhenUsed/>
    <w:qFormat/>
    <w:rsid w:val="009467E3"/>
    <w:pPr>
      <w:tabs>
        <w:tab w:val="clear" w:pos="1134"/>
        <w:tab w:val="clear" w:pos="1418"/>
        <w:tab w:val="left" w:leader="dot" w:pos="9072"/>
      </w:tabs>
      <w:ind w:left="709" w:hanging="425"/>
    </w:pPr>
  </w:style>
  <w:style w:type="paragraph" w:styleId="31">
    <w:name w:val="toc 3"/>
    <w:basedOn w:val="a0"/>
    <w:next w:val="a0"/>
    <w:autoRedefine/>
    <w:uiPriority w:val="39"/>
    <w:unhideWhenUsed/>
    <w:qFormat/>
    <w:rsid w:val="009467E3"/>
    <w:pPr>
      <w:tabs>
        <w:tab w:val="clear" w:pos="1134"/>
        <w:tab w:val="clear" w:pos="1418"/>
        <w:tab w:val="left" w:pos="709"/>
        <w:tab w:val="left" w:leader="dot" w:pos="9072"/>
      </w:tabs>
      <w:ind w:left="709" w:firstLine="0"/>
    </w:pPr>
  </w:style>
  <w:style w:type="paragraph" w:customStyle="1" w:styleId="af">
    <w:name w:val="Подпись рисунка"/>
    <w:basedOn w:val="111"/>
    <w:link w:val="af0"/>
    <w:autoRedefine/>
    <w:qFormat/>
    <w:rsid w:val="00A6399F"/>
  </w:style>
  <w:style w:type="character" w:customStyle="1" w:styleId="af0">
    <w:name w:val="Подпись рисунка Знак"/>
    <w:basedOn w:val="1110"/>
    <w:link w:val="af"/>
    <w:rsid w:val="00A6399F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66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88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10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32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54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76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af1">
    <w:name w:val="header"/>
    <w:basedOn w:val="a0"/>
    <w:link w:val="af2"/>
    <w:uiPriority w:val="99"/>
    <w:unhideWhenUsed/>
    <w:rsid w:val="006C18CC"/>
    <w:pPr>
      <w:tabs>
        <w:tab w:val="clear" w:pos="1134"/>
        <w:tab w:val="clear" w:pos="1418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6C18CC"/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af3">
    <w:name w:val="footer"/>
    <w:basedOn w:val="a0"/>
    <w:link w:val="af4"/>
    <w:uiPriority w:val="99"/>
    <w:unhideWhenUsed/>
    <w:rsid w:val="006C18CC"/>
    <w:pPr>
      <w:tabs>
        <w:tab w:val="clear" w:pos="1134"/>
        <w:tab w:val="clear" w:pos="1418"/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C18CC"/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af5">
    <w:name w:val="caption"/>
    <w:basedOn w:val="a0"/>
    <w:next w:val="a0"/>
    <w:uiPriority w:val="99"/>
    <w:unhideWhenUsed/>
    <w:qFormat/>
    <w:rsid w:val="00E07D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2"/>
    <w:next w:val="aa"/>
    <w:uiPriority w:val="59"/>
    <w:rsid w:val="00B5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a"/>
    <w:uiPriority w:val="59"/>
    <w:rsid w:val="00A7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a"/>
    <w:uiPriority w:val="59"/>
    <w:rsid w:val="0004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1"/>
    <w:uiPriority w:val="99"/>
    <w:semiHidden/>
    <w:rsid w:val="002248A5"/>
    <w:rPr>
      <w:color w:val="808080"/>
    </w:rPr>
  </w:style>
  <w:style w:type="paragraph" w:customStyle="1" w:styleId="Default">
    <w:name w:val="Default"/>
    <w:rsid w:val="00746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cao12">
    <w:name w:val="aacao 12"/>
    <w:basedOn w:val="a0"/>
    <w:rsid w:val="00AE7B65"/>
    <w:pPr>
      <w:tabs>
        <w:tab w:val="clear" w:pos="1134"/>
        <w:tab w:val="clear" w:pos="1418"/>
      </w:tabs>
      <w:spacing w:before="120" w:line="240" w:lineRule="auto"/>
      <w:contextualSpacing w:val="0"/>
    </w:pPr>
    <w:rPr>
      <w:iCs w:val="0"/>
      <w:color w:val="auto"/>
      <w:sz w:val="24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BE3F05"/>
    <w:rPr>
      <w:rFonts w:asciiTheme="majorHAnsi" w:eastAsiaTheme="majorEastAsia" w:hAnsiTheme="majorHAnsi" w:cstheme="majorBidi"/>
      <w:iCs/>
      <w:color w:val="243F60" w:themeColor="accent1" w:themeShade="7F"/>
      <w:sz w:val="28"/>
      <w:szCs w:val="28"/>
      <w:lang w:eastAsia="ru-RU"/>
    </w:rPr>
  </w:style>
  <w:style w:type="table" w:customStyle="1" w:styleId="42">
    <w:name w:val="Сетка таблицы4"/>
    <w:basedOn w:val="a2"/>
    <w:next w:val="aa"/>
    <w:uiPriority w:val="59"/>
    <w:rsid w:val="00BE3F05"/>
    <w:pPr>
      <w:spacing w:after="0" w:line="240" w:lineRule="auto"/>
    </w:pPr>
    <w:rPr>
      <w:b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A74A7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9D0829"/>
    <w:pPr>
      <w:tabs>
        <w:tab w:val="left" w:pos="1134"/>
        <w:tab w:val="left" w:pos="1418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A60578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iCs w:val="0"/>
      <w:color w:val="auto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1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A74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E3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41087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6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4133F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8"/>
      <w:shd w:val="clear" w:color="auto" w:fill="FFFFFF"/>
      <w:lang w:eastAsia="ru-RU"/>
    </w:rPr>
  </w:style>
  <w:style w:type="paragraph" w:styleId="a4">
    <w:name w:val="List Paragraph"/>
    <w:basedOn w:val="a0"/>
    <w:link w:val="a5"/>
    <w:qFormat/>
    <w:rsid w:val="00C733F5"/>
    <w:p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Абзац списка Знак"/>
    <w:basedOn w:val="a1"/>
    <w:link w:val="a4"/>
    <w:rsid w:val="00AD0AC3"/>
    <w:rPr>
      <w:iCs/>
      <w:shd w:val="clear" w:color="auto" w:fill="FFFFFF"/>
    </w:rPr>
  </w:style>
  <w:style w:type="character" w:styleId="a6">
    <w:name w:val="Hyperlink"/>
    <w:basedOn w:val="a1"/>
    <w:uiPriority w:val="99"/>
    <w:unhideWhenUsed/>
    <w:rsid w:val="00F56BB7"/>
    <w:rPr>
      <w:color w:val="0000FF" w:themeColor="hyperlink"/>
      <w:u w:val="single"/>
    </w:rPr>
  </w:style>
  <w:style w:type="paragraph" w:styleId="a7">
    <w:name w:val="Normal (Web)"/>
    <w:basedOn w:val="a0"/>
    <w:unhideWhenUsed/>
    <w:rsid w:val="00863A58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863A58"/>
  </w:style>
  <w:style w:type="paragraph" w:styleId="a8">
    <w:name w:val="Balloon Text"/>
    <w:basedOn w:val="a0"/>
    <w:link w:val="a9"/>
    <w:uiPriority w:val="99"/>
    <w:semiHidden/>
    <w:unhideWhenUsed/>
    <w:rsid w:val="00685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8549A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table" w:styleId="aa">
    <w:name w:val="Table Grid"/>
    <w:basedOn w:val="a2"/>
    <w:uiPriority w:val="59"/>
    <w:rsid w:val="001A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55CB"/>
    <w:pPr>
      <w:spacing w:after="0" w:line="240" w:lineRule="auto"/>
    </w:pPr>
  </w:style>
  <w:style w:type="paragraph" w:customStyle="1" w:styleId="a">
    <w:name w:val="список"/>
    <w:basedOn w:val="a4"/>
    <w:link w:val="ac"/>
    <w:autoRedefine/>
    <w:qFormat/>
    <w:rsid w:val="00461B68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список Знак"/>
    <w:basedOn w:val="a5"/>
    <w:link w:val="a"/>
    <w:rsid w:val="00461B68"/>
    <w:rPr>
      <w:rFonts w:ascii="Times New Roman" w:hAnsi="Times New Roman" w:cs="Times New Roman"/>
      <w:iCs/>
      <w:sz w:val="28"/>
      <w:szCs w:val="28"/>
      <w:shd w:val="clear" w:color="auto" w:fill="FFFFFF"/>
    </w:rPr>
  </w:style>
  <w:style w:type="paragraph" w:customStyle="1" w:styleId="111">
    <w:name w:val="Текст111"/>
    <w:basedOn w:val="a0"/>
    <w:link w:val="1110"/>
    <w:autoRedefine/>
    <w:qFormat/>
    <w:rsid w:val="001A74A7"/>
    <w:pPr>
      <w:tabs>
        <w:tab w:val="clear" w:pos="1134"/>
        <w:tab w:val="clear" w:pos="1418"/>
      </w:tabs>
      <w:ind w:firstLine="0"/>
      <w:outlineLvl w:val="1"/>
    </w:pPr>
    <w:rPr>
      <w:bCs/>
      <w:color w:val="000000"/>
    </w:rPr>
  </w:style>
  <w:style w:type="character" w:customStyle="1" w:styleId="1110">
    <w:name w:val="Текст111 Знак"/>
    <w:basedOn w:val="a1"/>
    <w:link w:val="111"/>
    <w:rsid w:val="001A74A7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styleId="ad">
    <w:name w:val="Strong"/>
    <w:basedOn w:val="a1"/>
    <w:uiPriority w:val="22"/>
    <w:qFormat/>
    <w:rsid w:val="00471D2E"/>
    <w:rPr>
      <w:b/>
      <w:bCs/>
    </w:rPr>
  </w:style>
  <w:style w:type="paragraph" w:customStyle="1" w:styleId="table-body">
    <w:name w:val="table-body"/>
    <w:basedOn w:val="a0"/>
    <w:rsid w:val="00471D2E"/>
    <w:pPr>
      <w:spacing w:before="100" w:beforeAutospacing="1" w:after="100" w:afterAutospacing="1" w:line="240" w:lineRule="auto"/>
      <w:ind w:firstLine="0"/>
      <w:contextualSpacing w:val="0"/>
      <w:jc w:val="left"/>
    </w:pPr>
    <w:rPr>
      <w:iCs w:val="0"/>
      <w:color w:val="auto"/>
      <w:sz w:val="24"/>
      <w:szCs w:val="24"/>
    </w:rPr>
  </w:style>
  <w:style w:type="paragraph" w:styleId="ae">
    <w:name w:val="TOC Heading"/>
    <w:basedOn w:val="1"/>
    <w:next w:val="a0"/>
    <w:uiPriority w:val="39"/>
    <w:unhideWhenUsed/>
    <w:qFormat/>
    <w:rsid w:val="00D8140D"/>
    <w:pPr>
      <w:spacing w:line="276" w:lineRule="auto"/>
      <w:ind w:firstLine="0"/>
      <w:contextualSpacing w:val="0"/>
      <w:jc w:val="left"/>
      <w:outlineLvl w:val="9"/>
    </w:pPr>
    <w:rPr>
      <w:iCs w:val="0"/>
    </w:rPr>
  </w:style>
  <w:style w:type="paragraph" w:styleId="11">
    <w:name w:val="toc 1"/>
    <w:basedOn w:val="a0"/>
    <w:next w:val="a0"/>
    <w:autoRedefine/>
    <w:uiPriority w:val="39"/>
    <w:unhideWhenUsed/>
    <w:qFormat/>
    <w:rsid w:val="004A2911"/>
    <w:pPr>
      <w:tabs>
        <w:tab w:val="clear" w:pos="1134"/>
        <w:tab w:val="clear" w:pos="1418"/>
        <w:tab w:val="left" w:pos="284"/>
        <w:tab w:val="left" w:leader="dot" w:pos="9072"/>
      </w:tabs>
      <w:ind w:firstLine="0"/>
    </w:pPr>
  </w:style>
  <w:style w:type="paragraph" w:styleId="21">
    <w:name w:val="toc 2"/>
    <w:basedOn w:val="a0"/>
    <w:next w:val="a0"/>
    <w:autoRedefine/>
    <w:uiPriority w:val="39"/>
    <w:unhideWhenUsed/>
    <w:qFormat/>
    <w:rsid w:val="009467E3"/>
    <w:pPr>
      <w:tabs>
        <w:tab w:val="clear" w:pos="1134"/>
        <w:tab w:val="clear" w:pos="1418"/>
        <w:tab w:val="left" w:leader="dot" w:pos="9072"/>
      </w:tabs>
      <w:ind w:left="709" w:hanging="425"/>
    </w:pPr>
  </w:style>
  <w:style w:type="paragraph" w:styleId="31">
    <w:name w:val="toc 3"/>
    <w:basedOn w:val="a0"/>
    <w:next w:val="a0"/>
    <w:autoRedefine/>
    <w:uiPriority w:val="39"/>
    <w:unhideWhenUsed/>
    <w:qFormat/>
    <w:rsid w:val="009467E3"/>
    <w:pPr>
      <w:tabs>
        <w:tab w:val="clear" w:pos="1134"/>
        <w:tab w:val="clear" w:pos="1418"/>
        <w:tab w:val="left" w:pos="709"/>
        <w:tab w:val="left" w:leader="dot" w:pos="9072"/>
      </w:tabs>
      <w:ind w:left="709" w:firstLine="0"/>
    </w:pPr>
  </w:style>
  <w:style w:type="paragraph" w:customStyle="1" w:styleId="af">
    <w:name w:val="Подпись рисунка"/>
    <w:basedOn w:val="111"/>
    <w:link w:val="af0"/>
    <w:autoRedefine/>
    <w:qFormat/>
    <w:rsid w:val="00A6399F"/>
  </w:style>
  <w:style w:type="character" w:customStyle="1" w:styleId="af0">
    <w:name w:val="Подпись рисунка Знак"/>
    <w:basedOn w:val="1110"/>
    <w:link w:val="af"/>
    <w:rsid w:val="00A6399F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66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88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10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32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54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76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af1">
    <w:name w:val="header"/>
    <w:basedOn w:val="a0"/>
    <w:link w:val="af2"/>
    <w:uiPriority w:val="99"/>
    <w:unhideWhenUsed/>
    <w:rsid w:val="006C18CC"/>
    <w:pPr>
      <w:tabs>
        <w:tab w:val="clear" w:pos="1134"/>
        <w:tab w:val="clear" w:pos="1418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6C18CC"/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af3">
    <w:name w:val="footer"/>
    <w:basedOn w:val="a0"/>
    <w:link w:val="af4"/>
    <w:uiPriority w:val="99"/>
    <w:unhideWhenUsed/>
    <w:rsid w:val="006C18CC"/>
    <w:pPr>
      <w:tabs>
        <w:tab w:val="clear" w:pos="1134"/>
        <w:tab w:val="clear" w:pos="1418"/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C18CC"/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af5">
    <w:name w:val="caption"/>
    <w:basedOn w:val="a0"/>
    <w:next w:val="a0"/>
    <w:uiPriority w:val="99"/>
    <w:unhideWhenUsed/>
    <w:qFormat/>
    <w:rsid w:val="00E07D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2"/>
    <w:next w:val="aa"/>
    <w:uiPriority w:val="59"/>
    <w:rsid w:val="00B5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a"/>
    <w:uiPriority w:val="59"/>
    <w:rsid w:val="00A7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a"/>
    <w:uiPriority w:val="59"/>
    <w:rsid w:val="0004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1"/>
    <w:uiPriority w:val="99"/>
    <w:semiHidden/>
    <w:rsid w:val="002248A5"/>
    <w:rPr>
      <w:color w:val="808080"/>
    </w:rPr>
  </w:style>
  <w:style w:type="paragraph" w:customStyle="1" w:styleId="Default">
    <w:name w:val="Default"/>
    <w:rsid w:val="00746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cao12">
    <w:name w:val="aacao 12"/>
    <w:basedOn w:val="a0"/>
    <w:rsid w:val="00AE7B65"/>
    <w:pPr>
      <w:tabs>
        <w:tab w:val="clear" w:pos="1134"/>
        <w:tab w:val="clear" w:pos="1418"/>
      </w:tabs>
      <w:spacing w:before="120" w:line="240" w:lineRule="auto"/>
      <w:contextualSpacing w:val="0"/>
    </w:pPr>
    <w:rPr>
      <w:iCs w:val="0"/>
      <w:color w:val="auto"/>
      <w:sz w:val="24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BE3F05"/>
    <w:rPr>
      <w:rFonts w:asciiTheme="majorHAnsi" w:eastAsiaTheme="majorEastAsia" w:hAnsiTheme="majorHAnsi" w:cstheme="majorBidi"/>
      <w:iCs/>
      <w:color w:val="243F60" w:themeColor="accent1" w:themeShade="7F"/>
      <w:sz w:val="28"/>
      <w:szCs w:val="28"/>
      <w:lang w:eastAsia="ru-RU"/>
    </w:rPr>
  </w:style>
  <w:style w:type="table" w:customStyle="1" w:styleId="42">
    <w:name w:val="Сетка таблицы4"/>
    <w:basedOn w:val="a2"/>
    <w:next w:val="aa"/>
    <w:uiPriority w:val="59"/>
    <w:rsid w:val="00BE3F05"/>
    <w:pPr>
      <w:spacing w:after="0" w:line="240" w:lineRule="auto"/>
    </w:pPr>
    <w:rPr>
      <w:b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A74A7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vz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iki.gis-lab.info/w/%D0%A4%D0%B0%D0%B9%D0%BB:Fig3_atm_windows_150b.jp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BAE8-C398-4DAA-B33D-E9620331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AMV</cp:lastModifiedBy>
  <cp:revision>49</cp:revision>
  <dcterms:created xsi:type="dcterms:W3CDTF">2017-03-16T12:50:00Z</dcterms:created>
  <dcterms:modified xsi:type="dcterms:W3CDTF">2021-05-24T10:36:00Z</dcterms:modified>
</cp:coreProperties>
</file>